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52" w:rsidRPr="00B67698" w:rsidRDefault="00CF3C52" w:rsidP="00CF3C52">
      <w:pPr>
        <w:spacing w:before="140" w:after="140" w:line="240" w:lineRule="auto"/>
        <w:ind w:firstLine="709"/>
        <w:jc w:val="center"/>
        <w:rPr>
          <w:rFonts w:ascii="Times New Roman" w:hAnsi="Times New Roman"/>
          <w:color w:val="1F497D"/>
          <w:sz w:val="28"/>
          <w:szCs w:val="28"/>
        </w:rPr>
      </w:pPr>
      <w:r w:rsidRPr="00B67698">
        <w:rPr>
          <w:rFonts w:ascii="Times New Roman" w:hAnsi="Times New Roman"/>
          <w:b/>
          <w:color w:val="1F497D"/>
          <w:sz w:val="28"/>
          <w:szCs w:val="28"/>
        </w:rPr>
        <w:t>Резюме профессорско-преподавательского состава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5"/>
        <w:gridCol w:w="7882"/>
      </w:tblGrid>
      <w:tr w:rsidR="00CF3C52" w:rsidRPr="00D02C63" w:rsidTr="00F02F47">
        <w:tc>
          <w:tcPr>
            <w:tcW w:w="9571" w:type="dxa"/>
            <w:gridSpan w:val="3"/>
            <w:shd w:val="clear" w:color="auto" w:fill="auto"/>
          </w:tcPr>
          <w:p w:rsidR="00CF3C52" w:rsidRPr="00821B1C" w:rsidRDefault="00CF3C52" w:rsidP="00107803">
            <w:pPr>
              <w:spacing w:before="60" w:after="0" w:line="240" w:lineRule="auto"/>
              <w:ind w:firstLine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Ф.И.О.:</w:t>
            </w:r>
            <w:r w:rsidR="00D02C63" w:rsidRPr="00821B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7803">
              <w:rPr>
                <w:rFonts w:ascii="Times New Roman" w:hAnsi="Times New Roman"/>
                <w:b/>
                <w:sz w:val="24"/>
                <w:szCs w:val="24"/>
              </w:rPr>
              <w:t>Кривцова Ольга Николаевна</w:t>
            </w:r>
          </w:p>
        </w:tc>
      </w:tr>
      <w:tr w:rsidR="00CF3C52" w:rsidRPr="00D02C63" w:rsidTr="00F02F47">
        <w:tc>
          <w:tcPr>
            <w:tcW w:w="9571" w:type="dxa"/>
            <w:gridSpan w:val="3"/>
            <w:shd w:val="clear" w:color="auto" w:fill="auto"/>
          </w:tcPr>
          <w:p w:rsidR="00CF3C52" w:rsidRPr="00D02C63" w:rsidRDefault="00CF3C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02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бразование:</w:t>
            </w:r>
          </w:p>
        </w:tc>
      </w:tr>
      <w:tr w:rsidR="00CF3C52" w:rsidRPr="00D02C63" w:rsidTr="00F02F47">
        <w:tc>
          <w:tcPr>
            <w:tcW w:w="1689" w:type="dxa"/>
            <w:gridSpan w:val="2"/>
            <w:shd w:val="clear" w:color="auto" w:fill="auto"/>
          </w:tcPr>
          <w:p w:rsidR="00CF3C52" w:rsidRPr="00D02C63" w:rsidRDefault="00CF3C52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63">
              <w:rPr>
                <w:rFonts w:ascii="Times New Roman" w:hAnsi="Times New Roman"/>
                <w:sz w:val="24"/>
                <w:szCs w:val="24"/>
              </w:rPr>
              <w:t>Период:</w:t>
            </w:r>
          </w:p>
        </w:tc>
        <w:tc>
          <w:tcPr>
            <w:tcW w:w="7882" w:type="dxa"/>
            <w:shd w:val="clear" w:color="auto" w:fill="auto"/>
          </w:tcPr>
          <w:p w:rsidR="00D02C63" w:rsidRPr="00D02C63" w:rsidRDefault="00107803" w:rsidP="00107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1991-1997  гг. </w:t>
            </w:r>
            <w:r w:rsidR="00382090">
              <w:rPr>
                <w:rFonts w:ascii="Times New Roman" w:hAnsi="Times New Roman"/>
                <w:sz w:val="24"/>
                <w:szCs w:val="24"/>
              </w:rPr>
              <w:t>Карагандинский металлургический институт, квалификация инженер-механик, по специальности – металлургические машины и оборудование</w:t>
            </w:r>
          </w:p>
        </w:tc>
      </w:tr>
      <w:tr w:rsidR="00CF3C52" w:rsidRPr="00D02C63" w:rsidTr="00F02F47">
        <w:tc>
          <w:tcPr>
            <w:tcW w:w="9571" w:type="dxa"/>
            <w:gridSpan w:val="3"/>
            <w:shd w:val="clear" w:color="auto" w:fill="auto"/>
          </w:tcPr>
          <w:p w:rsidR="00CF3C52" w:rsidRPr="00D02C63" w:rsidRDefault="00CF3C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Опыт работы</w:t>
            </w: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F3C52" w:rsidRPr="00D02C63" w:rsidTr="00F02F47">
        <w:trPr>
          <w:trHeight w:val="373"/>
        </w:trPr>
        <w:tc>
          <w:tcPr>
            <w:tcW w:w="9571" w:type="dxa"/>
            <w:gridSpan w:val="3"/>
            <w:shd w:val="clear" w:color="auto" w:fill="auto"/>
          </w:tcPr>
          <w:p w:rsidR="00CF3C52" w:rsidRPr="00D02C63" w:rsidRDefault="00CF3C52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02C63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Академический:</w:t>
            </w:r>
          </w:p>
        </w:tc>
      </w:tr>
      <w:tr w:rsidR="00CF3C52" w:rsidRPr="00D02C63" w:rsidTr="00F02F47">
        <w:tc>
          <w:tcPr>
            <w:tcW w:w="9571" w:type="dxa"/>
            <w:gridSpan w:val="3"/>
            <w:shd w:val="clear" w:color="auto" w:fill="auto"/>
          </w:tcPr>
          <w:p w:rsidR="00CF3C52" w:rsidRPr="00D02C63" w:rsidRDefault="00CF3C52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02C6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Работа в данной организации</w:t>
            </w:r>
          </w:p>
        </w:tc>
      </w:tr>
      <w:tr w:rsidR="00CF3C52" w:rsidRPr="00D02C63" w:rsidTr="00F02F47">
        <w:tc>
          <w:tcPr>
            <w:tcW w:w="1689" w:type="dxa"/>
            <w:gridSpan w:val="2"/>
            <w:shd w:val="clear" w:color="auto" w:fill="auto"/>
          </w:tcPr>
          <w:p w:rsidR="00CF3C52" w:rsidRPr="00D02C63" w:rsidRDefault="00FE25D6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882" w:type="dxa"/>
            <w:shd w:val="clear" w:color="auto" w:fill="auto"/>
          </w:tcPr>
          <w:p w:rsidR="00CF3C52" w:rsidRPr="00D02C63" w:rsidRDefault="00D02C63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 ВУЗа, </w:t>
            </w:r>
            <w:r w:rsidR="00FE25D6">
              <w:rPr>
                <w:rFonts w:ascii="Times New Roman" w:hAnsi="Times New Roman"/>
                <w:sz w:val="24"/>
                <w:szCs w:val="24"/>
              </w:rPr>
              <w:t>к.т.н. кафедры «Энергетика и Металлургия»</w:t>
            </w:r>
          </w:p>
        </w:tc>
      </w:tr>
      <w:tr w:rsidR="00CF3C52" w:rsidRPr="00D02C63" w:rsidTr="00F02F47">
        <w:tc>
          <w:tcPr>
            <w:tcW w:w="1689" w:type="dxa"/>
            <w:gridSpan w:val="2"/>
            <w:shd w:val="clear" w:color="auto" w:fill="auto"/>
          </w:tcPr>
          <w:p w:rsidR="00CF3C52" w:rsidRPr="00D02C63" w:rsidRDefault="00FE25D6" w:rsidP="005F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821B1C">
              <w:rPr>
                <w:rFonts w:ascii="Times New Roman" w:hAnsi="Times New Roman"/>
                <w:sz w:val="24"/>
                <w:szCs w:val="24"/>
              </w:rPr>
              <w:t>-</w:t>
            </w:r>
            <w:r w:rsidR="005F1B3F">
              <w:rPr>
                <w:rFonts w:ascii="Times New Roman" w:hAnsi="Times New Roman"/>
                <w:sz w:val="24"/>
                <w:szCs w:val="24"/>
              </w:rPr>
              <w:t xml:space="preserve"> по настоящее время</w:t>
            </w:r>
          </w:p>
        </w:tc>
        <w:tc>
          <w:tcPr>
            <w:tcW w:w="7882" w:type="dxa"/>
            <w:shd w:val="clear" w:color="auto" w:fill="auto"/>
          </w:tcPr>
          <w:p w:rsidR="00CF3C52" w:rsidRDefault="00821B1C" w:rsidP="00821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5D6">
              <w:rPr>
                <w:rFonts w:ascii="Times New Roman" w:hAnsi="Times New Roman"/>
                <w:sz w:val="24"/>
                <w:szCs w:val="24"/>
              </w:rPr>
              <w:t xml:space="preserve">Доцент ВУЗа, к.т.н. кафедры </w:t>
            </w:r>
            <w:r>
              <w:rPr>
                <w:rFonts w:ascii="Times New Roman" w:hAnsi="Times New Roman"/>
                <w:sz w:val="24"/>
                <w:szCs w:val="24"/>
              </w:rPr>
              <w:t>«Металлургии и ЕНД»</w:t>
            </w:r>
          </w:p>
          <w:p w:rsidR="00C479B0" w:rsidRDefault="00C479B0" w:rsidP="00C47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Перечень преподаваемых дисциплин:</w:t>
            </w:r>
          </w:p>
          <w:p w:rsidR="00C479B0" w:rsidRPr="00D02C63" w:rsidRDefault="00C479B0" w:rsidP="00C47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«</w:t>
            </w:r>
            <w:r w:rsidRPr="00C479B0">
              <w:rPr>
                <w:rFonts w:ascii="Times New Roman" w:hAnsi="Times New Roman"/>
                <w:sz w:val="24"/>
                <w:szCs w:val="24"/>
              </w:rPr>
              <w:t>Технология кузнечно-штамповочного производства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479B0">
              <w:rPr>
                <w:rFonts w:ascii="Times New Roman" w:hAnsi="Times New Roman"/>
                <w:sz w:val="24"/>
                <w:szCs w:val="24"/>
              </w:rPr>
              <w:t>Технология прокатного производства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479B0">
              <w:rPr>
                <w:rFonts w:ascii="Times New Roman" w:hAnsi="Times New Roman"/>
                <w:sz w:val="24"/>
                <w:szCs w:val="24"/>
              </w:rPr>
              <w:t>Технические измерения и контроль качества металлоизделий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479B0">
              <w:rPr>
                <w:rFonts w:ascii="Times New Roman" w:hAnsi="Times New Roman"/>
                <w:sz w:val="24"/>
                <w:szCs w:val="24"/>
              </w:rPr>
              <w:t>Порошковая металлургия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Pr="00C479B0">
              <w:rPr>
                <w:rFonts w:ascii="Times New Roman" w:hAnsi="Times New Roman"/>
                <w:sz w:val="24"/>
                <w:szCs w:val="24"/>
              </w:rPr>
              <w:t>Оборудование и проектирование машиностроительных цехов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479B0">
              <w:rPr>
                <w:rFonts w:ascii="Times New Roman" w:hAnsi="Times New Roman"/>
                <w:sz w:val="24"/>
                <w:szCs w:val="24"/>
              </w:rPr>
              <w:t>Материаловедение и ТКМ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479B0">
              <w:rPr>
                <w:rFonts w:ascii="Times New Roman" w:hAnsi="Times New Roman"/>
                <w:sz w:val="24"/>
                <w:szCs w:val="24"/>
              </w:rPr>
              <w:t>Методология выбора материалов качество металлоизделий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479B0">
              <w:rPr>
                <w:rFonts w:ascii="Times New Roman" w:hAnsi="Times New Roman"/>
                <w:sz w:val="24"/>
                <w:szCs w:val="24"/>
              </w:rPr>
              <w:t>Технологические свойства материалов  и методы их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479B0">
              <w:rPr>
                <w:rFonts w:ascii="Times New Roman" w:hAnsi="Times New Roman"/>
                <w:sz w:val="24"/>
                <w:szCs w:val="24"/>
              </w:rPr>
              <w:t>Коррозионная стойкость металлов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966BC" w:rsidRPr="00D02C63" w:rsidTr="00F02F47">
        <w:tc>
          <w:tcPr>
            <w:tcW w:w="9571" w:type="dxa"/>
            <w:gridSpan w:val="3"/>
            <w:shd w:val="clear" w:color="auto" w:fill="auto"/>
          </w:tcPr>
          <w:p w:rsidR="001966BC" w:rsidRPr="00821B1C" w:rsidRDefault="001966BC" w:rsidP="00821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63">
              <w:rPr>
                <w:rFonts w:ascii="Times New Roman" w:hAnsi="Times New Roman"/>
                <w:i/>
                <w:sz w:val="24"/>
                <w:szCs w:val="24"/>
              </w:rPr>
              <w:t>Предыдущие места работы в организациях образования:</w:t>
            </w:r>
          </w:p>
        </w:tc>
      </w:tr>
      <w:tr w:rsidR="001966BC" w:rsidRPr="00D02C63" w:rsidTr="00F02F47">
        <w:tc>
          <w:tcPr>
            <w:tcW w:w="1689" w:type="dxa"/>
            <w:gridSpan w:val="2"/>
            <w:shd w:val="clear" w:color="auto" w:fill="auto"/>
          </w:tcPr>
          <w:p w:rsidR="001966BC" w:rsidRDefault="001966BC" w:rsidP="0054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1997-1999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882" w:type="dxa"/>
            <w:shd w:val="clear" w:color="auto" w:fill="auto"/>
          </w:tcPr>
          <w:p w:rsidR="001966BC" w:rsidRDefault="001966BC" w:rsidP="00544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Учеба в аспирантуре Карагандинского металлургического института</w:t>
            </w:r>
          </w:p>
        </w:tc>
      </w:tr>
      <w:tr w:rsidR="001966BC" w:rsidRPr="00D02C63" w:rsidTr="00F02F47">
        <w:tc>
          <w:tcPr>
            <w:tcW w:w="1689" w:type="dxa"/>
            <w:gridSpan w:val="2"/>
            <w:shd w:val="clear" w:color="auto" w:fill="auto"/>
          </w:tcPr>
          <w:p w:rsidR="001966BC" w:rsidRDefault="001966BC" w:rsidP="0054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2000-2019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882" w:type="dxa"/>
            <w:shd w:val="clear" w:color="auto" w:fill="auto"/>
          </w:tcPr>
          <w:p w:rsidR="001966BC" w:rsidRDefault="001966BC" w:rsidP="00544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РГКП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ассистент кафедры «Теория и технология обработки металлов давлением», преподаватель кафедры «ОМД», зам. декана факультета </w:t>
            </w:r>
            <w:r w:rsidR="00FE25D6">
              <w:rPr>
                <w:rFonts w:ascii="Times New Roman" w:hAnsi="Times New Roman"/>
                <w:sz w:val="24"/>
                <w:szCs w:val="24"/>
              </w:rPr>
              <w:t>«Экономики и Стро</w:t>
            </w:r>
            <w:bookmarkStart w:id="0" w:name="_GoBack"/>
            <w:bookmarkEnd w:id="0"/>
            <w:r w:rsidR="00FE25D6">
              <w:rPr>
                <w:rFonts w:ascii="Times New Roman" w:hAnsi="Times New Roman"/>
                <w:sz w:val="24"/>
                <w:szCs w:val="24"/>
              </w:rPr>
              <w:t xml:space="preserve">ительства», старший преподаватель, зам. декана, </w:t>
            </w:r>
            <w:proofErr w:type="spellStart"/>
            <w:r w:rsidR="00FE25D6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="00FE25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E25D6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="00FE25D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FE25D6">
              <w:rPr>
                <w:rFonts w:ascii="Times New Roman" w:hAnsi="Times New Roman"/>
                <w:sz w:val="24"/>
                <w:szCs w:val="24"/>
              </w:rPr>
              <w:t>афедры</w:t>
            </w:r>
            <w:proofErr w:type="spellEnd"/>
            <w:r w:rsidR="00FE25D6">
              <w:rPr>
                <w:rFonts w:ascii="Times New Roman" w:hAnsi="Times New Roman"/>
                <w:sz w:val="24"/>
                <w:szCs w:val="24"/>
              </w:rPr>
              <w:t xml:space="preserve"> «ОМД», </w:t>
            </w:r>
            <w:proofErr w:type="spellStart"/>
            <w:r w:rsidR="00FE25D6">
              <w:rPr>
                <w:rFonts w:ascii="Times New Roman" w:hAnsi="Times New Roman"/>
                <w:sz w:val="24"/>
                <w:szCs w:val="24"/>
              </w:rPr>
              <w:t>зав.кафедрой</w:t>
            </w:r>
            <w:proofErr w:type="spellEnd"/>
            <w:r w:rsidR="00FE25D6">
              <w:rPr>
                <w:rFonts w:ascii="Times New Roman" w:hAnsi="Times New Roman"/>
                <w:sz w:val="24"/>
                <w:szCs w:val="24"/>
              </w:rPr>
              <w:t xml:space="preserve"> «ОМД»</w:t>
            </w:r>
          </w:p>
        </w:tc>
      </w:tr>
      <w:tr w:rsidR="001966BC" w:rsidRPr="00FD11EF" w:rsidTr="00F02F47">
        <w:trPr>
          <w:trHeight w:val="383"/>
        </w:trPr>
        <w:tc>
          <w:tcPr>
            <w:tcW w:w="9571" w:type="dxa"/>
            <w:gridSpan w:val="3"/>
            <w:shd w:val="clear" w:color="auto" w:fill="auto"/>
          </w:tcPr>
          <w:p w:rsidR="001966BC" w:rsidRPr="00FD11EF" w:rsidRDefault="001966BC" w:rsidP="005440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D11E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Неакадемический:</w:t>
            </w:r>
          </w:p>
        </w:tc>
      </w:tr>
      <w:tr w:rsidR="001966BC" w:rsidRPr="00FD11EF" w:rsidTr="00F02F47">
        <w:tc>
          <w:tcPr>
            <w:tcW w:w="1664" w:type="dxa"/>
            <w:shd w:val="clear" w:color="auto" w:fill="auto"/>
          </w:tcPr>
          <w:p w:rsidR="001966BC" w:rsidRPr="00FD11EF" w:rsidRDefault="001966BC" w:rsidP="00544073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1979-1983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907" w:type="dxa"/>
            <w:gridSpan w:val="2"/>
            <w:shd w:val="clear" w:color="auto" w:fill="auto"/>
          </w:tcPr>
          <w:p w:rsidR="001966BC" w:rsidRPr="00FD11EF" w:rsidRDefault="001966BC" w:rsidP="005440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УМР проекта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Джамбульскийстрои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слесарь 4-го разряда, нормировщик, механик</w:t>
            </w:r>
          </w:p>
        </w:tc>
      </w:tr>
      <w:tr w:rsidR="001966BC" w:rsidRPr="00FD11EF" w:rsidTr="00F02F47">
        <w:tc>
          <w:tcPr>
            <w:tcW w:w="1664" w:type="dxa"/>
            <w:shd w:val="clear" w:color="auto" w:fill="auto"/>
          </w:tcPr>
          <w:p w:rsidR="001966BC" w:rsidRPr="00FD11EF" w:rsidRDefault="001966BC" w:rsidP="00544073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1983-1985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907" w:type="dxa"/>
            <w:gridSpan w:val="2"/>
            <w:shd w:val="clear" w:color="auto" w:fill="auto"/>
          </w:tcPr>
          <w:p w:rsidR="001966BC" w:rsidRPr="00FD11EF" w:rsidRDefault="001966BC" w:rsidP="005440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  <w:sz w:val="24"/>
                <w:szCs w:val="24"/>
              </w:rPr>
              <w:t>Карагандинский металлургический комбинат, конвертерный цех распределитель работы 3 разряда</w:t>
            </w:r>
          </w:p>
        </w:tc>
      </w:tr>
      <w:tr w:rsidR="001966BC" w:rsidRPr="00FD11EF" w:rsidTr="00F02F47">
        <w:trPr>
          <w:trHeight w:val="162"/>
        </w:trPr>
        <w:tc>
          <w:tcPr>
            <w:tcW w:w="1664" w:type="dxa"/>
            <w:shd w:val="clear" w:color="auto" w:fill="auto"/>
          </w:tcPr>
          <w:p w:rsidR="001966BC" w:rsidRPr="00FD11EF" w:rsidRDefault="001966BC" w:rsidP="00544073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  <w:sz w:val="24"/>
                <w:szCs w:val="24"/>
              </w:rPr>
              <w:t>1989</w:t>
            </w:r>
            <w:r w:rsidR="001A4BBE">
              <w:rPr>
                <w:rFonts w:ascii="Times New Roman" w:hAnsi="Times New Roman"/>
                <w:color w:val="404040"/>
                <w:sz w:val="24"/>
                <w:szCs w:val="24"/>
              </w:rPr>
              <w:t xml:space="preserve"> г.</w:t>
            </w:r>
          </w:p>
        </w:tc>
        <w:tc>
          <w:tcPr>
            <w:tcW w:w="7907" w:type="dxa"/>
            <w:gridSpan w:val="2"/>
            <w:shd w:val="clear" w:color="auto" w:fill="auto"/>
          </w:tcPr>
          <w:p w:rsidR="001966BC" w:rsidRPr="00FD11EF" w:rsidRDefault="001966BC" w:rsidP="005440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  <w:sz w:val="24"/>
                <w:szCs w:val="24"/>
              </w:rPr>
              <w:t>Служба военнослужащих женщин</w:t>
            </w:r>
            <w:proofErr w:type="gramStart"/>
            <w:r>
              <w:rPr>
                <w:rFonts w:ascii="Times New Roman" w:hAnsi="Times New Roman"/>
                <w:color w:val="40404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404040"/>
                <w:sz w:val="24"/>
                <w:szCs w:val="24"/>
              </w:rPr>
              <w:t>/Ч 21718</w:t>
            </w:r>
          </w:p>
        </w:tc>
      </w:tr>
      <w:tr w:rsidR="001966BC" w:rsidRPr="00D02C63" w:rsidTr="00F02F47">
        <w:tc>
          <w:tcPr>
            <w:tcW w:w="1664" w:type="dxa"/>
            <w:shd w:val="clear" w:color="auto" w:fill="auto"/>
          </w:tcPr>
          <w:p w:rsidR="001966BC" w:rsidRDefault="001966BC" w:rsidP="00821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1989-1992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907" w:type="dxa"/>
            <w:gridSpan w:val="2"/>
            <w:shd w:val="clear" w:color="auto" w:fill="auto"/>
          </w:tcPr>
          <w:p w:rsidR="001966BC" w:rsidRDefault="001966BC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Темиртауский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Гостстрах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агент</w:t>
            </w:r>
          </w:p>
        </w:tc>
      </w:tr>
      <w:tr w:rsidR="001966BC" w:rsidRPr="00D02C63" w:rsidTr="00F02F47">
        <w:tc>
          <w:tcPr>
            <w:tcW w:w="1664" w:type="dxa"/>
            <w:shd w:val="clear" w:color="auto" w:fill="auto"/>
          </w:tcPr>
          <w:p w:rsidR="001966BC" w:rsidRDefault="001966BC" w:rsidP="00821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907" w:type="dxa"/>
            <w:gridSpan w:val="2"/>
            <w:shd w:val="clear" w:color="auto" w:fill="auto"/>
          </w:tcPr>
          <w:p w:rsidR="001966BC" w:rsidRDefault="001966BC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Спортивно-оздоровительный центр, тренер-преподаватель</w:t>
            </w:r>
          </w:p>
        </w:tc>
      </w:tr>
      <w:tr w:rsidR="001966BC" w:rsidRPr="00D02C63" w:rsidTr="00F02F47">
        <w:tc>
          <w:tcPr>
            <w:tcW w:w="1664" w:type="dxa"/>
            <w:shd w:val="clear" w:color="auto" w:fill="auto"/>
          </w:tcPr>
          <w:p w:rsidR="001966BC" w:rsidRDefault="001966BC" w:rsidP="00821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1993-1997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907" w:type="dxa"/>
            <w:gridSpan w:val="2"/>
            <w:shd w:val="clear" w:color="auto" w:fill="auto"/>
          </w:tcPr>
          <w:p w:rsidR="001966BC" w:rsidRDefault="001966BC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Производственное предприятие по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энергосплавильного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 «Центр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Казэнергоремонт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машинист 2 категории</w:t>
            </w:r>
          </w:p>
        </w:tc>
      </w:tr>
      <w:tr w:rsidR="001966BC" w:rsidRPr="00D02C63" w:rsidTr="00F02F47">
        <w:tc>
          <w:tcPr>
            <w:tcW w:w="9571" w:type="dxa"/>
            <w:gridSpan w:val="3"/>
            <w:shd w:val="clear" w:color="auto" w:fill="auto"/>
          </w:tcPr>
          <w:p w:rsidR="001966BC" w:rsidRPr="00D02C63" w:rsidRDefault="001966BC" w:rsidP="00E95F0D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02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овышение квалификации</w:t>
            </w: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966BC" w:rsidRPr="00D02C63" w:rsidTr="00F02F47">
        <w:tc>
          <w:tcPr>
            <w:tcW w:w="1689" w:type="dxa"/>
            <w:gridSpan w:val="2"/>
            <w:shd w:val="clear" w:color="auto" w:fill="auto"/>
          </w:tcPr>
          <w:p w:rsidR="001966BC" w:rsidRPr="00D02C63" w:rsidRDefault="00FC0E4F" w:rsidP="00FC0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ноября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-3 декабря 2019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882" w:type="dxa"/>
            <w:shd w:val="clear" w:color="auto" w:fill="auto"/>
          </w:tcPr>
          <w:p w:rsidR="001966BC" w:rsidRPr="00D02C63" w:rsidRDefault="00FE25D6" w:rsidP="00624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Инновационный Евразийский университет, прошла курсы  на тему: «Актуальные проблемы в металлургии: Высокотемпературный синтез материалов</w:t>
            </w:r>
            <w:r w:rsidR="00FC0E4F">
              <w:rPr>
                <w:rFonts w:ascii="Times New Roman" w:hAnsi="Times New Roman"/>
                <w:sz w:val="24"/>
                <w:szCs w:val="24"/>
              </w:rPr>
              <w:t>; Теплоэнергетика металлургических процессов; Перспективные технологии в металлургии». В объеме 72 часа.</w:t>
            </w:r>
          </w:p>
        </w:tc>
      </w:tr>
      <w:tr w:rsidR="001966BC" w:rsidRPr="00D02C63" w:rsidTr="00F02F47">
        <w:tc>
          <w:tcPr>
            <w:tcW w:w="1689" w:type="dxa"/>
            <w:gridSpan w:val="2"/>
            <w:shd w:val="clear" w:color="auto" w:fill="auto"/>
          </w:tcPr>
          <w:p w:rsidR="001966BC" w:rsidRDefault="00FC0E4F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  <w:r w:rsidR="001A4BBE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882" w:type="dxa"/>
            <w:shd w:val="clear" w:color="auto" w:fill="auto"/>
          </w:tcPr>
          <w:p w:rsidR="001966BC" w:rsidRDefault="00B73188" w:rsidP="00B45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ТОО «Неправительственный центр оценки качества»: </w:t>
            </w:r>
            <w:r w:rsidR="00FC0E4F" w:rsidRPr="00FC0E4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Теория и технология металлургических процессов и получение цветных металлов</w:t>
            </w:r>
            <w:r w:rsidR="00FC0E4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  <w:r w:rsidR="00FD6B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D6B00" w:rsidRPr="00FD6B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 и технология обработки материалов давлением и контроль качества металлоизделий</w:t>
            </w:r>
            <w:r w:rsidR="00FD6B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FD6B00" w:rsidRPr="00F42A5E">
              <w:rPr>
                <w:rFonts w:ascii="Times New Roman" w:eastAsia="Calibri" w:hAnsi="Times New Roman"/>
                <w:bCs/>
                <w:sz w:val="24"/>
                <w:szCs w:val="24"/>
              </w:rPr>
              <w:t>Металлообработка и методология металлоизделий</w:t>
            </w:r>
            <w:r w:rsidR="00FD6B0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FD6B00" w:rsidRPr="00FD6B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Малоотходные технологии при использовании материальных ресурсов с </w:t>
            </w:r>
            <w:proofErr w:type="spellStart"/>
            <w:r w:rsidR="00FD6B00" w:rsidRPr="00FD6B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пылегазочистных</w:t>
            </w:r>
            <w:proofErr w:type="spellEnd"/>
            <w:r w:rsidR="00FD6B00" w:rsidRPr="00FD6B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установок</w:t>
            </w:r>
            <w:r w:rsidR="00FD6B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1A4BB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Математическое</w:t>
            </w:r>
            <w:r w:rsidR="00FD6B00" w:rsidRPr="00FD6B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 компьютерное моделирование в научных исследованиях</w:t>
            </w:r>
            <w:r w:rsidR="00FD6B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1A4BBE" w:rsidRPr="001A4BB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Перспективные методы получения металлов, </w:t>
            </w:r>
            <w:proofErr w:type="spellStart"/>
            <w:r w:rsidR="001A4BBE" w:rsidRPr="001A4BB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наноматериалов</w:t>
            </w:r>
            <w:proofErr w:type="spellEnd"/>
            <w:r w:rsidR="001A4BBE" w:rsidRPr="001A4BB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 порошковых материалов в металлургии</w:t>
            </w:r>
            <w:r w:rsidR="001A4BB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1A4BBE" w:rsidRPr="001A4B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Материалы и их исследование</w:t>
            </w:r>
            <w:r w:rsidR="001A4B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1A4BBE" w:rsidRPr="001A4BB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Технология кузнечно-</w:t>
            </w:r>
            <w:r w:rsidR="001A4BBE" w:rsidRPr="001A4BB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штамповочного и прокатного производства</w:t>
            </w:r>
            <w:r w:rsidR="001A4BB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1A4BBE" w:rsidRPr="001A4B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Оборудование и проектирование металлургических объектов</w:t>
            </w:r>
            <w:r w:rsidR="001A4B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1A4BBE" w:rsidRPr="001A4B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Электросталь и их маркировка</w:t>
            </w:r>
            <w:r w:rsidR="001A4B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1A4BBE" w:rsidRPr="001A4BB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Инженерная графика и САПР в металлургии</w:t>
            </w:r>
            <w:r w:rsidR="001A4BB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B73188" w:rsidRPr="00D02C63" w:rsidTr="00F02F47">
        <w:tc>
          <w:tcPr>
            <w:tcW w:w="1689" w:type="dxa"/>
            <w:gridSpan w:val="2"/>
            <w:shd w:val="clear" w:color="auto" w:fill="auto"/>
          </w:tcPr>
          <w:p w:rsidR="00B73188" w:rsidRPr="00D429A5" w:rsidRDefault="00B73188" w:rsidP="00A4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A5">
              <w:rPr>
                <w:rFonts w:ascii="Times New Roman" w:hAnsi="Times New Roman"/>
                <w:sz w:val="24"/>
                <w:szCs w:val="24"/>
              </w:rPr>
              <w:lastRenderedPageBreak/>
              <w:t>Июль 2023</w:t>
            </w:r>
          </w:p>
        </w:tc>
        <w:tc>
          <w:tcPr>
            <w:tcW w:w="7882" w:type="dxa"/>
            <w:shd w:val="clear" w:color="auto" w:fill="auto"/>
          </w:tcPr>
          <w:p w:rsidR="00B73188" w:rsidRPr="00D429A5" w:rsidRDefault="00B73188" w:rsidP="00A4568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«Особенности организации и методического обеспечения инклюзивного образования в вузах»</w:t>
            </w:r>
          </w:p>
        </w:tc>
      </w:tr>
      <w:tr w:rsidR="00B73188" w:rsidRPr="00D02C63" w:rsidTr="00F02F47">
        <w:tc>
          <w:tcPr>
            <w:tcW w:w="1689" w:type="dxa"/>
            <w:gridSpan w:val="2"/>
            <w:shd w:val="clear" w:color="auto" w:fill="auto"/>
          </w:tcPr>
          <w:p w:rsidR="00B73188" w:rsidRPr="00D429A5" w:rsidRDefault="00B73188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A5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7882" w:type="dxa"/>
            <w:shd w:val="clear" w:color="auto" w:fill="auto"/>
          </w:tcPr>
          <w:p w:rsidR="00B73188" w:rsidRPr="00D429A5" w:rsidRDefault="00B73188" w:rsidP="00B45CD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9A5">
              <w:rPr>
                <w:rFonts w:ascii="Times New Roman" w:hAnsi="Times New Roman"/>
                <w:color w:val="343434"/>
                <w:sz w:val="24"/>
                <w:szCs w:val="24"/>
                <w:shd w:val="clear" w:color="auto" w:fill="FFFFFF"/>
              </w:rPr>
              <w:t>ТОО «Центр по подготовке и переподготовке кадров тепло - энергетического комплекса»: Коррозионная стойкость металлов, Технологические свойства материалов и методы их исследования, Методология выбора материалов качество металлоизделий, Материаловедение и технология конструкционных материалов, Оборудование и проектирование машиностроительных цехов, Порошковая металлургия, Технология кузнечно-штамповочного и прокатного производства, Технические измерения и контроль качества металлоизделий</w:t>
            </w:r>
          </w:p>
        </w:tc>
      </w:tr>
      <w:tr w:rsidR="00F02F47" w:rsidRPr="00D02C63" w:rsidTr="00F02F47">
        <w:tc>
          <w:tcPr>
            <w:tcW w:w="9571" w:type="dxa"/>
            <w:gridSpan w:val="3"/>
            <w:shd w:val="clear" w:color="auto" w:fill="auto"/>
          </w:tcPr>
          <w:p w:rsidR="00F02F47" w:rsidRPr="00B73188" w:rsidRDefault="00F02F47" w:rsidP="00B45CD8">
            <w:pPr>
              <w:spacing w:after="0" w:line="240" w:lineRule="auto"/>
              <w:jc w:val="both"/>
              <w:rPr>
                <w:rFonts w:ascii="Times New Roman" w:hAnsi="Times New Roman"/>
                <w:color w:val="343434"/>
                <w:sz w:val="23"/>
                <w:szCs w:val="23"/>
                <w:shd w:val="clear" w:color="auto" w:fill="FFFFFF"/>
              </w:rPr>
            </w:pPr>
          </w:p>
        </w:tc>
      </w:tr>
      <w:tr w:rsidR="00F02F47" w:rsidRPr="003C6EFA" w:rsidTr="00F02F47">
        <w:tc>
          <w:tcPr>
            <w:tcW w:w="9571" w:type="dxa"/>
            <w:gridSpan w:val="3"/>
            <w:shd w:val="clear" w:color="auto" w:fill="auto"/>
          </w:tcPr>
          <w:p w:rsidR="00F02F47" w:rsidRPr="003C6EFA" w:rsidRDefault="00F02F47" w:rsidP="00A4568A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C6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аграды и премии</w:t>
            </w: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F02F47" w:rsidRPr="003C6EFA" w:rsidTr="00F02F47">
        <w:tc>
          <w:tcPr>
            <w:tcW w:w="1664" w:type="dxa"/>
            <w:shd w:val="clear" w:color="auto" w:fill="auto"/>
          </w:tcPr>
          <w:p w:rsidR="00F02F47" w:rsidRPr="00D429A5" w:rsidRDefault="00F02F47" w:rsidP="00A4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A5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7907" w:type="dxa"/>
            <w:gridSpan w:val="2"/>
            <w:shd w:val="clear" w:color="auto" w:fill="auto"/>
          </w:tcPr>
          <w:p w:rsidR="00F02F47" w:rsidRPr="00D429A5" w:rsidRDefault="00F02F47" w:rsidP="00D429A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429A5">
              <w:rPr>
                <w:color w:val="333333"/>
              </w:rPr>
              <w:t>Обладатель звания «Лучший преподаватель вуза Республики Казахстан 2012 года».</w:t>
            </w:r>
          </w:p>
        </w:tc>
      </w:tr>
      <w:tr w:rsidR="00F02F47" w:rsidRPr="003C6EFA" w:rsidTr="00F02F47">
        <w:tc>
          <w:tcPr>
            <w:tcW w:w="1664" w:type="dxa"/>
            <w:shd w:val="clear" w:color="auto" w:fill="auto"/>
          </w:tcPr>
          <w:p w:rsidR="00F02F47" w:rsidRPr="00D429A5" w:rsidRDefault="00F02F47" w:rsidP="00A4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A5">
              <w:rPr>
                <w:rFonts w:ascii="Times New Roman" w:hAnsi="Times New Roman"/>
                <w:color w:val="333333"/>
                <w:sz w:val="24"/>
                <w:szCs w:val="24"/>
              </w:rPr>
              <w:t>2013г</w:t>
            </w:r>
          </w:p>
        </w:tc>
        <w:tc>
          <w:tcPr>
            <w:tcW w:w="7907" w:type="dxa"/>
            <w:gridSpan w:val="2"/>
            <w:shd w:val="clear" w:color="auto" w:fill="auto"/>
          </w:tcPr>
          <w:p w:rsidR="00F02F47" w:rsidRPr="00D429A5" w:rsidRDefault="00F02F47" w:rsidP="00D429A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429A5">
              <w:rPr>
                <w:color w:val="333333"/>
              </w:rPr>
              <w:t xml:space="preserve">За передовую профессиональную деятельность в области образования и науки Европейская научно-промышленная палата (Бельгия, г. Брюссель) наградила Кривцову О.Н. Золотой медалью и Дипломом европейского качества </w:t>
            </w:r>
            <w:proofErr w:type="spellStart"/>
            <w:r w:rsidRPr="00D429A5">
              <w:rPr>
                <w:color w:val="333333"/>
              </w:rPr>
              <w:t>Diplomadi</w:t>
            </w:r>
            <w:proofErr w:type="spellEnd"/>
            <w:r w:rsidRPr="00D429A5">
              <w:rPr>
                <w:color w:val="333333"/>
              </w:rPr>
              <w:t xml:space="preserve"> </w:t>
            </w:r>
            <w:proofErr w:type="spellStart"/>
            <w:r w:rsidRPr="00D429A5">
              <w:rPr>
                <w:color w:val="333333"/>
              </w:rPr>
              <w:t>Merit</w:t>
            </w:r>
            <w:proofErr w:type="gramStart"/>
            <w:r w:rsidRPr="00D429A5">
              <w:rPr>
                <w:color w:val="333333"/>
              </w:rPr>
              <w:t>о</w:t>
            </w:r>
            <w:proofErr w:type="spellEnd"/>
            <w:proofErr w:type="gramEnd"/>
          </w:p>
        </w:tc>
      </w:tr>
      <w:tr w:rsidR="00F02F47" w:rsidRPr="00D02C63" w:rsidTr="00F02F47">
        <w:tc>
          <w:tcPr>
            <w:tcW w:w="1689" w:type="dxa"/>
            <w:gridSpan w:val="2"/>
            <w:shd w:val="clear" w:color="auto" w:fill="auto"/>
          </w:tcPr>
          <w:p w:rsidR="00F02F47" w:rsidRPr="00D429A5" w:rsidRDefault="00F02F47" w:rsidP="00D42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A5">
              <w:rPr>
                <w:rFonts w:ascii="Times New Roman" w:hAnsi="Times New Roman"/>
                <w:color w:val="333333"/>
                <w:sz w:val="24"/>
                <w:szCs w:val="24"/>
              </w:rPr>
              <w:t>2013г.</w:t>
            </w:r>
          </w:p>
        </w:tc>
        <w:tc>
          <w:tcPr>
            <w:tcW w:w="7882" w:type="dxa"/>
            <w:shd w:val="clear" w:color="auto" w:fill="auto"/>
          </w:tcPr>
          <w:p w:rsidR="00F02F47" w:rsidRPr="00D429A5" w:rsidRDefault="00F02F47" w:rsidP="00D429A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429A5">
              <w:rPr>
                <w:color w:val="333333"/>
              </w:rPr>
              <w:t>к 50-летнему юбилею «КГИУ» благодарственное письмо</w:t>
            </w:r>
          </w:p>
        </w:tc>
      </w:tr>
      <w:tr w:rsidR="00F02F47" w:rsidRPr="00D02C63" w:rsidTr="00F02F47">
        <w:tc>
          <w:tcPr>
            <w:tcW w:w="1689" w:type="dxa"/>
            <w:gridSpan w:val="2"/>
            <w:shd w:val="clear" w:color="auto" w:fill="auto"/>
          </w:tcPr>
          <w:p w:rsidR="00F02F47" w:rsidRPr="00D429A5" w:rsidRDefault="00F02F47" w:rsidP="00D42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A5">
              <w:rPr>
                <w:rFonts w:ascii="Times New Roman" w:hAnsi="Times New Roman"/>
                <w:color w:val="333333"/>
                <w:sz w:val="24"/>
                <w:szCs w:val="24"/>
              </w:rPr>
              <w:t>2016г.</w:t>
            </w:r>
          </w:p>
        </w:tc>
        <w:tc>
          <w:tcPr>
            <w:tcW w:w="7882" w:type="dxa"/>
            <w:shd w:val="clear" w:color="auto" w:fill="auto"/>
          </w:tcPr>
          <w:p w:rsidR="00F02F47" w:rsidRPr="00D429A5" w:rsidRDefault="00F02F47" w:rsidP="00D429A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429A5">
              <w:rPr>
                <w:color w:val="333333"/>
              </w:rPr>
              <w:t xml:space="preserve">Благодарственное письмо за хорошую подготовку ученика 11 класса на XVI районной научно-практической конференции по направлению: «Научно-технический прогресс </w:t>
            </w:r>
            <w:proofErr w:type="gramStart"/>
            <w:r w:rsidRPr="00D429A5">
              <w:rPr>
                <w:color w:val="333333"/>
              </w:rPr>
              <w:t>–к</w:t>
            </w:r>
            <w:proofErr w:type="gramEnd"/>
            <w:r w:rsidRPr="00D429A5">
              <w:rPr>
                <w:color w:val="333333"/>
              </w:rPr>
              <w:t xml:space="preserve">лючевое звено экономического роста» </w:t>
            </w:r>
          </w:p>
        </w:tc>
      </w:tr>
      <w:tr w:rsidR="00F02F47" w:rsidRPr="00D02C63" w:rsidTr="00F02F47">
        <w:tc>
          <w:tcPr>
            <w:tcW w:w="1689" w:type="dxa"/>
            <w:gridSpan w:val="2"/>
            <w:shd w:val="clear" w:color="auto" w:fill="auto"/>
          </w:tcPr>
          <w:p w:rsidR="00F02F47" w:rsidRPr="00D429A5" w:rsidRDefault="00F02F47" w:rsidP="00D42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A5">
              <w:rPr>
                <w:rFonts w:ascii="Times New Roman" w:hAnsi="Times New Roman"/>
                <w:color w:val="333333"/>
                <w:sz w:val="24"/>
                <w:szCs w:val="24"/>
              </w:rPr>
              <w:t>2016г.</w:t>
            </w:r>
          </w:p>
        </w:tc>
        <w:tc>
          <w:tcPr>
            <w:tcW w:w="7882" w:type="dxa"/>
            <w:shd w:val="clear" w:color="auto" w:fill="auto"/>
          </w:tcPr>
          <w:p w:rsidR="00F02F47" w:rsidRPr="00D429A5" w:rsidRDefault="00F02F47" w:rsidP="00D429A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429A5">
              <w:rPr>
                <w:color w:val="333333"/>
              </w:rPr>
              <w:t xml:space="preserve">Грамота Министра образования за достижения на пути духовного и социального развития  Независимого Казахстана и за большой вклад в сфере образования. </w:t>
            </w:r>
            <w:proofErr w:type="spellStart"/>
            <w:r w:rsidRPr="00D429A5">
              <w:rPr>
                <w:color w:val="333333"/>
              </w:rPr>
              <w:t>г</w:t>
            </w:r>
            <w:proofErr w:type="gramStart"/>
            <w:r w:rsidRPr="00D429A5">
              <w:rPr>
                <w:color w:val="333333"/>
              </w:rPr>
              <w:t>.А</w:t>
            </w:r>
            <w:proofErr w:type="gramEnd"/>
            <w:r w:rsidRPr="00D429A5">
              <w:rPr>
                <w:color w:val="333333"/>
              </w:rPr>
              <w:t>стана</w:t>
            </w:r>
            <w:proofErr w:type="spellEnd"/>
            <w:r w:rsidRPr="00D429A5">
              <w:rPr>
                <w:color w:val="333333"/>
              </w:rPr>
              <w:t>,</w:t>
            </w:r>
          </w:p>
        </w:tc>
      </w:tr>
      <w:tr w:rsidR="00F02F47" w:rsidRPr="00D02C63" w:rsidTr="00F02F47">
        <w:tc>
          <w:tcPr>
            <w:tcW w:w="1689" w:type="dxa"/>
            <w:gridSpan w:val="2"/>
            <w:shd w:val="clear" w:color="auto" w:fill="auto"/>
          </w:tcPr>
          <w:p w:rsidR="00F02F47" w:rsidRPr="00D429A5" w:rsidRDefault="00F02F47" w:rsidP="00D429A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29A5">
              <w:rPr>
                <w:rFonts w:ascii="Times New Roman" w:hAnsi="Times New Roman"/>
                <w:color w:val="333333"/>
                <w:sz w:val="24"/>
                <w:szCs w:val="24"/>
              </w:rPr>
              <w:t>2018 г.</w:t>
            </w:r>
          </w:p>
        </w:tc>
        <w:tc>
          <w:tcPr>
            <w:tcW w:w="7882" w:type="dxa"/>
            <w:shd w:val="clear" w:color="auto" w:fill="auto"/>
          </w:tcPr>
          <w:p w:rsidR="00F02F47" w:rsidRPr="00D429A5" w:rsidRDefault="00F02F47" w:rsidP="00D429A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429A5">
              <w:rPr>
                <w:color w:val="333333"/>
              </w:rPr>
              <w:t>Благодарность Министра образования за многолетний труд и  внесенный вклад и достижения в развитие образования и воспитание молодого поколения.</w:t>
            </w:r>
          </w:p>
        </w:tc>
      </w:tr>
      <w:tr w:rsidR="00F02F47" w:rsidRPr="00D02C63" w:rsidTr="000365FE">
        <w:tc>
          <w:tcPr>
            <w:tcW w:w="9571" w:type="dxa"/>
            <w:gridSpan w:val="3"/>
            <w:shd w:val="clear" w:color="auto" w:fill="auto"/>
          </w:tcPr>
          <w:p w:rsidR="00F02F47" w:rsidRDefault="00F02F47" w:rsidP="00F02F4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3C6EFA">
              <w:rPr>
                <w:b/>
              </w:rPr>
              <w:t>Д</w:t>
            </w:r>
            <w:r w:rsidRPr="003C6EFA">
              <w:rPr>
                <w:b/>
                <w:lang w:val="kk-KZ"/>
              </w:rPr>
              <w:t>ополнительная информация</w:t>
            </w:r>
            <w:r w:rsidRPr="003C6EFA">
              <w:rPr>
                <w:b/>
              </w:rPr>
              <w:t>:</w:t>
            </w:r>
          </w:p>
        </w:tc>
      </w:tr>
      <w:tr w:rsidR="00D429A5" w:rsidRPr="00D02C63" w:rsidTr="00C248A7">
        <w:tc>
          <w:tcPr>
            <w:tcW w:w="9571" w:type="dxa"/>
            <w:gridSpan w:val="3"/>
            <w:shd w:val="clear" w:color="auto" w:fill="auto"/>
          </w:tcPr>
          <w:p w:rsidR="00D429A5" w:rsidRPr="00D429A5" w:rsidRDefault="00D429A5" w:rsidP="00D429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D429A5">
              <w:rPr>
                <w:color w:val="333333"/>
              </w:rPr>
              <w:t>Разработчик</w:t>
            </w:r>
            <w:r w:rsidRPr="00D429A5">
              <w:rPr>
                <w:rStyle w:val="a4"/>
                <w:color w:val="333333"/>
              </w:rPr>
              <w:t> </w:t>
            </w:r>
            <w:r w:rsidRPr="00D429A5">
              <w:rPr>
                <w:color w:val="333333"/>
              </w:rPr>
              <w:t>ГОСО РК и Образовательной учебной программы технического и профессионального образования по специальностям</w:t>
            </w:r>
          </w:p>
        </w:tc>
      </w:tr>
      <w:tr w:rsidR="00D429A5" w:rsidRPr="00D02C63" w:rsidTr="00040475">
        <w:tc>
          <w:tcPr>
            <w:tcW w:w="9571" w:type="dxa"/>
            <w:gridSpan w:val="3"/>
            <w:shd w:val="clear" w:color="auto" w:fill="auto"/>
          </w:tcPr>
          <w:p w:rsidR="00D429A5" w:rsidRPr="00D429A5" w:rsidRDefault="00D429A5" w:rsidP="00D429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D429A5">
              <w:rPr>
                <w:color w:val="333333"/>
              </w:rPr>
              <w:t>Разработчик ГОСО РК. Послевузовское образование. Докторантура</w:t>
            </w:r>
          </w:p>
        </w:tc>
      </w:tr>
      <w:tr w:rsidR="00D429A5" w:rsidRPr="00D02C63" w:rsidTr="00040475">
        <w:tc>
          <w:tcPr>
            <w:tcW w:w="9571" w:type="dxa"/>
            <w:gridSpan w:val="3"/>
            <w:shd w:val="clear" w:color="auto" w:fill="auto"/>
          </w:tcPr>
          <w:p w:rsidR="00D429A5" w:rsidRPr="00D429A5" w:rsidRDefault="00D429A5" w:rsidP="00D429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D429A5">
              <w:rPr>
                <w:color w:val="333333"/>
              </w:rPr>
              <w:t>Разработчик Типовых учебных программ</w:t>
            </w:r>
          </w:p>
        </w:tc>
      </w:tr>
      <w:tr w:rsidR="00D429A5" w:rsidRPr="00D02C63" w:rsidTr="00040475">
        <w:tc>
          <w:tcPr>
            <w:tcW w:w="9571" w:type="dxa"/>
            <w:gridSpan w:val="3"/>
            <w:shd w:val="clear" w:color="auto" w:fill="auto"/>
          </w:tcPr>
          <w:p w:rsidR="00D429A5" w:rsidRPr="00D429A5" w:rsidRDefault="00D429A5" w:rsidP="00D429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D429A5">
              <w:rPr>
                <w:color w:val="333333"/>
              </w:rPr>
              <w:t xml:space="preserve">С 2014 года эксперт ТОО «Центр коммерциализации </w:t>
            </w:r>
            <w:r>
              <w:rPr>
                <w:color w:val="333333"/>
              </w:rPr>
              <w:t>технологий»</w:t>
            </w:r>
          </w:p>
        </w:tc>
      </w:tr>
      <w:tr w:rsidR="00D429A5" w:rsidRPr="00D02C63" w:rsidTr="001065E5">
        <w:tc>
          <w:tcPr>
            <w:tcW w:w="9571" w:type="dxa"/>
            <w:gridSpan w:val="3"/>
            <w:shd w:val="clear" w:color="auto" w:fill="auto"/>
          </w:tcPr>
          <w:p w:rsidR="00D429A5" w:rsidRPr="00D429A5" w:rsidRDefault="00D429A5" w:rsidP="00D429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С 2016 года эксперт «НАТР»</w:t>
            </w:r>
          </w:p>
        </w:tc>
      </w:tr>
      <w:tr w:rsidR="00B73188" w:rsidRPr="00D02C63" w:rsidTr="00F02F47">
        <w:tc>
          <w:tcPr>
            <w:tcW w:w="9571" w:type="dxa"/>
            <w:gridSpan w:val="3"/>
            <w:shd w:val="clear" w:color="auto" w:fill="auto"/>
          </w:tcPr>
          <w:p w:rsidR="00B73188" w:rsidRPr="00D02C63" w:rsidRDefault="00B73188" w:rsidP="00D429A5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02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убликации и презентации</w:t>
            </w: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Совершенствование технологии эксплуатации валков на прокатных станах АО «</w:t>
            </w:r>
            <w:proofErr w:type="spellStart"/>
            <w:r w:rsidRPr="008B35AB">
              <w:rPr>
                <w:rFonts w:ascii="Times New Roman" w:hAnsi="Times New Roman"/>
                <w:sz w:val="24"/>
                <w:szCs w:val="24"/>
              </w:rPr>
              <w:t>АрселорМиталлТемирта</w:t>
            </w:r>
            <w:proofErr w:type="spellEnd"/>
            <w:r w:rsidRPr="008B35AB">
              <w:rPr>
                <w:rFonts w:ascii="Times New Roman" w:hAnsi="Times New Roman"/>
                <w:sz w:val="24"/>
                <w:szCs w:val="24"/>
              </w:rPr>
              <w:t>», Научно-технический и производственный журнал «Металлург», № 10, с.60-65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Исследование надежности оборудования непрерывного широкополосного стана 1700. М.: Научно-технический, производственный и учебно-методический журнал «Производства проката», № 9, с. 33-39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Моделирование свойств металла при прокатке на листовых станах. Монография. Темиртау: КГИУ, 273 с.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 xml:space="preserve">Определение рациональной формы </w:t>
            </w:r>
            <w:proofErr w:type="spellStart"/>
            <w:r w:rsidRPr="008B35AB">
              <w:rPr>
                <w:rFonts w:ascii="Times New Roman" w:hAnsi="Times New Roman"/>
                <w:sz w:val="24"/>
                <w:szCs w:val="24"/>
              </w:rPr>
              <w:t>предчистовых</w:t>
            </w:r>
            <w:proofErr w:type="spellEnd"/>
            <w:r w:rsidRPr="008B35AB">
              <w:rPr>
                <w:rFonts w:ascii="Times New Roman" w:hAnsi="Times New Roman"/>
                <w:sz w:val="24"/>
                <w:szCs w:val="24"/>
              </w:rPr>
              <w:t xml:space="preserve"> калибров при прокатке арматурной стали переходного профиля. М.: Научно-технический, </w:t>
            </w:r>
            <w:r w:rsidRPr="008B35AB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производственный и учебно-методический журнал «Производства проката», № 1, с. 18-21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Системы управления в машиностроении. Учебное пособие. Темиртау. КГИУ, 98с.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 xml:space="preserve">Калибровка прокатных валков. Учебное пособие. Алматы, </w:t>
            </w:r>
            <w:proofErr w:type="spellStart"/>
            <w:r w:rsidRPr="008B35AB">
              <w:rPr>
                <w:rFonts w:ascii="Times New Roman" w:hAnsi="Times New Roman"/>
                <w:sz w:val="24"/>
                <w:szCs w:val="24"/>
              </w:rPr>
              <w:t>Эверо</w:t>
            </w:r>
            <w:proofErr w:type="spellEnd"/>
            <w:r w:rsidRPr="008B35AB">
              <w:rPr>
                <w:rFonts w:ascii="Times New Roman" w:hAnsi="Times New Roman"/>
                <w:sz w:val="24"/>
                <w:szCs w:val="24"/>
              </w:rPr>
              <w:t>, 104с.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Математическое моделирование процессов нагрева слябов. М.: Научно-технический и производственный журнал «Металлург», № 2, с.21-24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5AB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Improving the Methods of Roll Use on Rolling Mills at the </w:t>
            </w:r>
            <w:proofErr w:type="spellStart"/>
            <w:r w:rsidRPr="008B35AB">
              <w:rPr>
                <w:rFonts w:ascii="Times New Roman" w:hAnsi="Times New Roman"/>
                <w:sz w:val="24"/>
                <w:szCs w:val="24"/>
                <w:lang w:val="en-US"/>
              </w:rPr>
              <w:t>ArselorMitallTemirtau</w:t>
            </w:r>
            <w:proofErr w:type="spellEnd"/>
            <w:r w:rsidRPr="008B35AB">
              <w:rPr>
                <w:rFonts w:ascii="Times New Roman" w:hAnsi="Times New Roman"/>
                <w:sz w:val="24"/>
                <w:szCs w:val="24"/>
                <w:lang w:val="en-US"/>
              </w:rPr>
              <w:t>. Metallurgist</w:t>
            </w:r>
            <w:r w:rsidRPr="008B35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B35A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B35AB">
              <w:rPr>
                <w:rFonts w:ascii="Times New Roman" w:hAnsi="Times New Roman"/>
                <w:sz w:val="24"/>
                <w:szCs w:val="24"/>
              </w:rPr>
              <w:t xml:space="preserve">. 58. </w:t>
            </w:r>
            <w:r w:rsidRPr="008B35A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B35AB">
              <w:rPr>
                <w:rFonts w:ascii="Times New Roman" w:hAnsi="Times New Roman"/>
                <w:sz w:val="24"/>
                <w:szCs w:val="24"/>
              </w:rPr>
              <w:t xml:space="preserve">.9-10. </w:t>
            </w:r>
            <w:r w:rsidRPr="008B35AB">
              <w:rPr>
                <w:rFonts w:ascii="Times New Roman" w:hAnsi="Times New Roman"/>
                <w:sz w:val="24"/>
                <w:szCs w:val="24"/>
                <w:lang w:val="en-US"/>
              </w:rPr>
              <w:t>Pp.896-903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 xml:space="preserve">Оценка стабильности качества арматурного проката посредством статистических методов контроля. Вестник </w:t>
            </w:r>
            <w:proofErr w:type="spellStart"/>
            <w:r w:rsidRPr="008B35AB">
              <w:rPr>
                <w:rFonts w:ascii="Times New Roman" w:hAnsi="Times New Roman"/>
                <w:sz w:val="24"/>
                <w:szCs w:val="24"/>
              </w:rPr>
              <w:t>КарГТУ</w:t>
            </w:r>
            <w:proofErr w:type="spellEnd"/>
            <w:r w:rsidRPr="008B35AB">
              <w:rPr>
                <w:rFonts w:ascii="Times New Roman" w:hAnsi="Times New Roman"/>
                <w:sz w:val="24"/>
                <w:szCs w:val="24"/>
              </w:rPr>
              <w:t>, г. Караганда, №2, с.105-108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 xml:space="preserve">Коррозия арматурного проката в </w:t>
            </w:r>
            <w:proofErr w:type="spellStart"/>
            <w:r w:rsidRPr="008B35AB">
              <w:rPr>
                <w:rFonts w:ascii="Times New Roman" w:hAnsi="Times New Roman"/>
                <w:sz w:val="24"/>
                <w:szCs w:val="24"/>
              </w:rPr>
              <w:t>посттпрокатный</w:t>
            </w:r>
            <w:proofErr w:type="spellEnd"/>
            <w:r w:rsidRPr="008B35AB">
              <w:rPr>
                <w:rFonts w:ascii="Times New Roman" w:hAnsi="Times New Roman"/>
                <w:sz w:val="24"/>
                <w:szCs w:val="24"/>
              </w:rPr>
              <w:t xml:space="preserve"> период: причины и способы его защиты. </w:t>
            </w:r>
            <w:proofErr w:type="spellStart"/>
            <w:r w:rsidRPr="008B35AB">
              <w:rPr>
                <w:rFonts w:ascii="Times New Roman" w:hAnsi="Times New Roman"/>
                <w:sz w:val="24"/>
                <w:szCs w:val="24"/>
              </w:rPr>
              <w:t>КарГТУ</w:t>
            </w:r>
            <w:proofErr w:type="spellEnd"/>
            <w:r w:rsidRPr="008B35AB">
              <w:rPr>
                <w:rFonts w:ascii="Times New Roman" w:hAnsi="Times New Roman"/>
                <w:sz w:val="24"/>
                <w:szCs w:val="24"/>
              </w:rPr>
              <w:t>, Труды университета, № 3(72), с.93-96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 xml:space="preserve">Производство сортового проката и труб. </w:t>
            </w:r>
            <w:proofErr w:type="spellStart"/>
            <w:r w:rsidRPr="008B35AB">
              <w:rPr>
                <w:rFonts w:ascii="Times New Roman" w:hAnsi="Times New Roman"/>
                <w:sz w:val="24"/>
                <w:szCs w:val="24"/>
              </w:rPr>
              <w:t>Учбно</w:t>
            </w:r>
            <w:proofErr w:type="spellEnd"/>
            <w:r w:rsidRPr="008B35AB">
              <w:rPr>
                <w:rFonts w:ascii="Times New Roman" w:hAnsi="Times New Roman"/>
                <w:sz w:val="24"/>
                <w:szCs w:val="24"/>
              </w:rPr>
              <w:t xml:space="preserve">-методическое пособие. Алматы. </w:t>
            </w:r>
            <w:proofErr w:type="spellStart"/>
            <w:r w:rsidRPr="008B35AB">
              <w:rPr>
                <w:rFonts w:ascii="Times New Roman" w:hAnsi="Times New Roman"/>
                <w:sz w:val="24"/>
                <w:szCs w:val="24"/>
              </w:rPr>
              <w:t>Техноэрудит</w:t>
            </w:r>
            <w:proofErr w:type="spellEnd"/>
            <w:r w:rsidRPr="008B35AB">
              <w:rPr>
                <w:rFonts w:ascii="Times New Roman" w:hAnsi="Times New Roman"/>
                <w:sz w:val="24"/>
                <w:szCs w:val="24"/>
              </w:rPr>
              <w:t>, 168 с.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прокатки при использовании технологически оптимизированных сред. Учебное пособие. Алматы. </w:t>
            </w:r>
            <w:proofErr w:type="spellStart"/>
            <w:r w:rsidRPr="008B35AB">
              <w:rPr>
                <w:rFonts w:ascii="Times New Roman" w:hAnsi="Times New Roman"/>
                <w:sz w:val="24"/>
                <w:szCs w:val="24"/>
              </w:rPr>
              <w:t>ТехзноЭрудит</w:t>
            </w:r>
            <w:proofErr w:type="spellEnd"/>
            <w:r w:rsidRPr="008B35AB">
              <w:rPr>
                <w:rFonts w:ascii="Times New Roman" w:hAnsi="Times New Roman"/>
                <w:sz w:val="24"/>
                <w:szCs w:val="24"/>
              </w:rPr>
              <w:t>. 104 с.</w:t>
            </w:r>
          </w:p>
        </w:tc>
      </w:tr>
      <w:tr w:rsidR="00B73188" w:rsidRPr="008B35AB" w:rsidTr="00F02F47">
        <w:tc>
          <w:tcPr>
            <w:tcW w:w="1689" w:type="dxa"/>
            <w:gridSpan w:val="2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882" w:type="dxa"/>
            <w:shd w:val="clear" w:color="auto" w:fill="auto"/>
          </w:tcPr>
          <w:p w:rsidR="00B73188" w:rsidRPr="008B35AB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5AB">
              <w:rPr>
                <w:rFonts w:ascii="Times New Roman" w:hAnsi="Times New Roman"/>
                <w:sz w:val="24"/>
                <w:szCs w:val="24"/>
              </w:rPr>
              <w:t>Основы взаимозаменяемости. Учебное пособие. Алматы. 128 с.</w:t>
            </w:r>
          </w:p>
        </w:tc>
      </w:tr>
    </w:tbl>
    <w:p w:rsidR="0012256B" w:rsidRDefault="0012256B"/>
    <w:p w:rsidR="00F02F47" w:rsidRDefault="00F02F47"/>
    <w:p w:rsidR="00D429A5" w:rsidRDefault="00D429A5" w:rsidP="00D429A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.</w:t>
      </w:r>
    </w:p>
    <w:p w:rsidR="00D429A5" w:rsidRDefault="00D429A5" w:rsidP="00D429A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.</w:t>
      </w:r>
    </w:p>
    <w:p w:rsidR="00F02F47" w:rsidRDefault="00F02F47"/>
    <w:p w:rsidR="00F02F47" w:rsidRPr="008B35AB" w:rsidRDefault="00F02F47"/>
    <w:sectPr w:rsidR="00F02F47" w:rsidRPr="008B35AB" w:rsidSect="00B8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2"/>
    <w:rsid w:val="000805AE"/>
    <w:rsid w:val="000A3CBD"/>
    <w:rsid w:val="00107803"/>
    <w:rsid w:val="0012256B"/>
    <w:rsid w:val="00127EE0"/>
    <w:rsid w:val="001966BC"/>
    <w:rsid w:val="001A4227"/>
    <w:rsid w:val="001A4BBE"/>
    <w:rsid w:val="001C542A"/>
    <w:rsid w:val="002A2FAA"/>
    <w:rsid w:val="002A7AE6"/>
    <w:rsid w:val="003215BE"/>
    <w:rsid w:val="003447D3"/>
    <w:rsid w:val="00382090"/>
    <w:rsid w:val="003B40A7"/>
    <w:rsid w:val="00485172"/>
    <w:rsid w:val="004C0DBA"/>
    <w:rsid w:val="005F1B3F"/>
    <w:rsid w:val="006242C7"/>
    <w:rsid w:val="006E676D"/>
    <w:rsid w:val="006F6C8B"/>
    <w:rsid w:val="0072031B"/>
    <w:rsid w:val="007A2398"/>
    <w:rsid w:val="00821B1C"/>
    <w:rsid w:val="008B35AB"/>
    <w:rsid w:val="008D7C8E"/>
    <w:rsid w:val="00A132ED"/>
    <w:rsid w:val="00A31E1C"/>
    <w:rsid w:val="00A77703"/>
    <w:rsid w:val="00B220B9"/>
    <w:rsid w:val="00B45CD8"/>
    <w:rsid w:val="00B73188"/>
    <w:rsid w:val="00B73CC2"/>
    <w:rsid w:val="00B84CC4"/>
    <w:rsid w:val="00BA1204"/>
    <w:rsid w:val="00C17E65"/>
    <w:rsid w:val="00C479B0"/>
    <w:rsid w:val="00CD3904"/>
    <w:rsid w:val="00CE00C5"/>
    <w:rsid w:val="00CF3C52"/>
    <w:rsid w:val="00D02C63"/>
    <w:rsid w:val="00D204F9"/>
    <w:rsid w:val="00D429A5"/>
    <w:rsid w:val="00E13A53"/>
    <w:rsid w:val="00F02F47"/>
    <w:rsid w:val="00F83635"/>
    <w:rsid w:val="00FB4FC3"/>
    <w:rsid w:val="00FC0E4F"/>
    <w:rsid w:val="00FD6B00"/>
    <w:rsid w:val="00FE25D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2C6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02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429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2C6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02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42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ичева</cp:lastModifiedBy>
  <cp:revision>9</cp:revision>
  <dcterms:created xsi:type="dcterms:W3CDTF">2021-11-26T04:43:00Z</dcterms:created>
  <dcterms:modified xsi:type="dcterms:W3CDTF">2025-10-22T09:35:00Z</dcterms:modified>
</cp:coreProperties>
</file>