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53E" w:rsidRPr="00F2592B" w:rsidRDefault="000603D0" w:rsidP="000603D0">
      <w:pPr>
        <w:jc w:val="center"/>
        <w:rPr>
          <w:b/>
          <w:color w:val="000000" w:themeColor="text1"/>
          <w:sz w:val="22"/>
          <w:szCs w:val="22"/>
        </w:rPr>
      </w:pPr>
      <w:r w:rsidRPr="00F2592B">
        <w:rPr>
          <w:b/>
          <w:color w:val="000000" w:themeColor="text1"/>
          <w:sz w:val="22"/>
          <w:szCs w:val="22"/>
        </w:rPr>
        <w:t>Справка</w:t>
      </w:r>
    </w:p>
    <w:p w:rsidR="000603D0" w:rsidRPr="00F2592B" w:rsidRDefault="000603D0" w:rsidP="000603D0">
      <w:pPr>
        <w:jc w:val="center"/>
        <w:rPr>
          <w:b/>
          <w:color w:val="000000" w:themeColor="text1"/>
          <w:sz w:val="22"/>
          <w:szCs w:val="22"/>
        </w:rPr>
      </w:pPr>
      <w:r w:rsidRPr="00F2592B">
        <w:rPr>
          <w:b/>
          <w:color w:val="000000" w:themeColor="text1"/>
          <w:sz w:val="22"/>
          <w:szCs w:val="22"/>
        </w:rPr>
        <w:t xml:space="preserve"> о соискателе ученого звания ассоциированный профессор (доцент) по специальности </w:t>
      </w:r>
      <w:r w:rsidR="00325E06" w:rsidRPr="00F2592B">
        <w:rPr>
          <w:b/>
          <w:color w:val="000000" w:themeColor="text1"/>
          <w:sz w:val="22"/>
          <w:szCs w:val="22"/>
          <w:lang w:val="kk-KZ"/>
        </w:rPr>
        <w:t>25.00.22</w:t>
      </w:r>
      <w:r w:rsidR="0079353E" w:rsidRPr="00F2592B">
        <w:rPr>
          <w:b/>
          <w:color w:val="000000" w:themeColor="text1"/>
          <w:sz w:val="22"/>
          <w:szCs w:val="22"/>
        </w:rPr>
        <w:t xml:space="preserve"> </w:t>
      </w:r>
      <w:r w:rsidR="00325E06" w:rsidRPr="00F2592B">
        <w:rPr>
          <w:b/>
          <w:color w:val="000000" w:themeColor="text1"/>
          <w:sz w:val="22"/>
          <w:szCs w:val="22"/>
          <w:lang w:val="kk-KZ"/>
        </w:rPr>
        <w:t xml:space="preserve">Геотехнолоигя </w:t>
      </w:r>
      <w:r w:rsidR="00325E06" w:rsidRPr="00F2592B">
        <w:rPr>
          <w:b/>
          <w:color w:val="000000" w:themeColor="text1"/>
          <w:sz w:val="22"/>
          <w:szCs w:val="22"/>
        </w:rPr>
        <w:t>(Открытая, подземная и строительная)</w:t>
      </w:r>
      <w:r w:rsidRPr="00F2592B">
        <w:rPr>
          <w:b/>
          <w:color w:val="000000" w:themeColor="text1"/>
          <w:sz w:val="22"/>
          <w:szCs w:val="22"/>
        </w:rPr>
        <w:t xml:space="preserve"> </w:t>
      </w:r>
    </w:p>
    <w:p w:rsidR="006177B0" w:rsidRPr="00F2592B" w:rsidRDefault="006177B0" w:rsidP="00C91A89">
      <w:pPr>
        <w:jc w:val="center"/>
        <w:rPr>
          <w:color w:val="000000" w:themeColor="text1"/>
          <w:sz w:val="22"/>
          <w:szCs w:val="22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18"/>
        <w:gridCol w:w="7445"/>
      </w:tblGrid>
      <w:tr w:rsidR="00F2592B" w:rsidRPr="00F2592B" w:rsidTr="00517EE0">
        <w:tc>
          <w:tcPr>
            <w:tcW w:w="567" w:type="dxa"/>
            <w:shd w:val="clear" w:color="auto" w:fill="auto"/>
            <w:vAlign w:val="center"/>
          </w:tcPr>
          <w:p w:rsidR="00716928" w:rsidRPr="00F2592B" w:rsidRDefault="00EF16EE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018" w:type="dxa"/>
            <w:shd w:val="clear" w:color="auto" w:fill="auto"/>
          </w:tcPr>
          <w:p w:rsidR="00716928" w:rsidRPr="00F2592B" w:rsidRDefault="00716928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Фамилия, имя, отчество (при его наличии) 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716928" w:rsidRPr="00F2592B" w:rsidRDefault="00325E06" w:rsidP="00412F1E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2592B">
              <w:rPr>
                <w:color w:val="000000" w:themeColor="text1"/>
                <w:sz w:val="22"/>
                <w:szCs w:val="22"/>
              </w:rPr>
              <w:t>Кайназаров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</w:rPr>
              <w:t>Арман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</w:rPr>
              <w:t>Серикович</w:t>
            </w:r>
            <w:proofErr w:type="spellEnd"/>
          </w:p>
        </w:tc>
      </w:tr>
      <w:tr w:rsidR="00F2592B" w:rsidRPr="00F2592B" w:rsidTr="00517EE0">
        <w:trPr>
          <w:trHeight w:val="1616"/>
        </w:trPr>
        <w:tc>
          <w:tcPr>
            <w:tcW w:w="567" w:type="dxa"/>
            <w:shd w:val="clear" w:color="auto" w:fill="auto"/>
            <w:vAlign w:val="center"/>
          </w:tcPr>
          <w:p w:rsidR="00716928" w:rsidRPr="00F2592B" w:rsidRDefault="00EF16EE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16928" w:rsidRPr="00F2592B" w:rsidRDefault="00716928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Ученая (академическая степень, дата присуждения доктор философии</w:t>
            </w:r>
            <w:r w:rsidR="00F32016" w:rsidRPr="00F2592B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445" w:type="dxa"/>
            <w:shd w:val="clear" w:color="auto" w:fill="auto"/>
          </w:tcPr>
          <w:p w:rsidR="004E2F3C" w:rsidRPr="00F2592B" w:rsidRDefault="001306C6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Карагандинский государственный технический университет </w:t>
            </w:r>
          </w:p>
          <w:p w:rsidR="00B06CC9" w:rsidRPr="00F2592B" w:rsidRDefault="00EF24CE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(дата защиты диссертации 2</w:t>
            </w:r>
            <w:r w:rsidR="00865029" w:rsidRPr="00F2592B">
              <w:rPr>
                <w:color w:val="000000" w:themeColor="text1"/>
                <w:sz w:val="22"/>
                <w:szCs w:val="22"/>
                <w:lang w:val="kk-KZ"/>
              </w:rPr>
              <w:t>6</w:t>
            </w:r>
            <w:r w:rsidR="00865029" w:rsidRPr="00F2592B">
              <w:rPr>
                <w:color w:val="000000" w:themeColor="text1"/>
                <w:sz w:val="22"/>
                <w:szCs w:val="22"/>
              </w:rPr>
              <w:t xml:space="preserve"> </w:t>
            </w:r>
            <w:r w:rsidR="00865029" w:rsidRPr="00F2592B">
              <w:rPr>
                <w:color w:val="000000" w:themeColor="text1"/>
                <w:sz w:val="22"/>
                <w:szCs w:val="22"/>
                <w:lang w:val="kk-KZ"/>
              </w:rPr>
              <w:t>июня</w:t>
            </w:r>
            <w:r w:rsidRPr="00F2592B">
              <w:rPr>
                <w:color w:val="000000" w:themeColor="text1"/>
                <w:sz w:val="22"/>
                <w:szCs w:val="22"/>
              </w:rPr>
              <w:t xml:space="preserve"> 20</w:t>
            </w:r>
            <w:r w:rsidR="00865029"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08 </w:t>
            </w:r>
            <w:r w:rsidRPr="00F2592B">
              <w:rPr>
                <w:color w:val="000000" w:themeColor="text1"/>
                <w:sz w:val="22"/>
                <w:szCs w:val="22"/>
              </w:rPr>
              <w:t>года)</w:t>
            </w:r>
            <w:r w:rsidR="00B06CC9" w:rsidRPr="00F2592B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65029" w:rsidRPr="00F2592B" w:rsidRDefault="008057A7" w:rsidP="001306C6">
            <w:pPr>
              <w:ind w:firstLine="0"/>
              <w:rPr>
                <w:b/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Кандидат технических наук </w:t>
            </w:r>
            <w:r w:rsidR="00B06CC9" w:rsidRPr="00F2592B">
              <w:rPr>
                <w:color w:val="000000" w:themeColor="text1"/>
                <w:sz w:val="22"/>
                <w:szCs w:val="22"/>
              </w:rPr>
              <w:t xml:space="preserve"> по специальности </w:t>
            </w:r>
            <w:r w:rsidRPr="00F2592B">
              <w:rPr>
                <w:color w:val="000000" w:themeColor="text1"/>
                <w:sz w:val="22"/>
                <w:szCs w:val="22"/>
              </w:rPr>
              <w:t>25.00.22</w:t>
            </w:r>
            <w:r w:rsidR="00015090" w:rsidRPr="00F2592B">
              <w:rPr>
                <w:color w:val="000000" w:themeColor="text1"/>
                <w:sz w:val="22"/>
                <w:szCs w:val="22"/>
              </w:rPr>
              <w:t xml:space="preserve"> –</w:t>
            </w:r>
            <w:r w:rsidR="00B06CC9" w:rsidRPr="00F2592B">
              <w:rPr>
                <w:color w:val="000000" w:themeColor="text1"/>
                <w:sz w:val="22"/>
                <w:szCs w:val="22"/>
              </w:rPr>
              <w:t xml:space="preserve"> </w:t>
            </w:r>
            <w:r w:rsidR="00865029" w:rsidRPr="00F2592B">
              <w:rPr>
                <w:b/>
                <w:color w:val="000000" w:themeColor="text1"/>
                <w:sz w:val="22"/>
                <w:szCs w:val="22"/>
                <w:lang w:val="kk-KZ"/>
              </w:rPr>
              <w:t>25.00.22</w:t>
            </w:r>
            <w:r w:rsidR="00865029" w:rsidRPr="00F2592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865029" w:rsidRPr="00F2592B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Геотехнолоигя </w:t>
            </w:r>
            <w:r w:rsidR="00865029" w:rsidRPr="00F2592B">
              <w:rPr>
                <w:b/>
                <w:color w:val="000000" w:themeColor="text1"/>
                <w:sz w:val="22"/>
                <w:szCs w:val="22"/>
              </w:rPr>
              <w:t xml:space="preserve">(Открытая, подземная и строительная) </w:t>
            </w:r>
          </w:p>
          <w:p w:rsidR="000B6FC5" w:rsidRPr="00F2592B" w:rsidRDefault="00015090" w:rsidP="00865029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Приказ ККСОН МОН РК № </w:t>
            </w:r>
            <w:r w:rsidR="00865029" w:rsidRPr="00F2592B">
              <w:rPr>
                <w:color w:val="000000" w:themeColor="text1"/>
                <w:sz w:val="22"/>
                <w:szCs w:val="22"/>
                <w:lang w:val="kk-KZ"/>
              </w:rPr>
              <w:t>11</w:t>
            </w:r>
            <w:r w:rsidRPr="00F2592B">
              <w:rPr>
                <w:color w:val="000000" w:themeColor="text1"/>
                <w:sz w:val="22"/>
                <w:szCs w:val="22"/>
              </w:rPr>
              <w:t xml:space="preserve"> </w:t>
            </w:r>
            <w:r w:rsidR="00865029" w:rsidRPr="00F2592B">
              <w:rPr>
                <w:color w:val="000000" w:themeColor="text1"/>
                <w:sz w:val="22"/>
                <w:szCs w:val="22"/>
              </w:rPr>
              <w:t>от 20</w:t>
            </w:r>
            <w:r w:rsidR="00865029" w:rsidRPr="00F2592B">
              <w:rPr>
                <w:color w:val="000000" w:themeColor="text1"/>
                <w:sz w:val="22"/>
                <w:szCs w:val="22"/>
                <w:lang w:val="kk-KZ"/>
              </w:rPr>
              <w:t>.10.</w:t>
            </w:r>
            <w:r w:rsidR="00865029" w:rsidRPr="00F2592B">
              <w:rPr>
                <w:color w:val="000000" w:themeColor="text1"/>
                <w:sz w:val="22"/>
                <w:szCs w:val="22"/>
              </w:rPr>
              <w:t>20</w:t>
            </w:r>
            <w:r w:rsidR="00865029" w:rsidRPr="00F2592B">
              <w:rPr>
                <w:color w:val="000000" w:themeColor="text1"/>
                <w:sz w:val="22"/>
                <w:szCs w:val="22"/>
                <w:lang w:val="kk-KZ"/>
              </w:rPr>
              <w:t>0</w:t>
            </w:r>
            <w:r w:rsidR="00B06CC9" w:rsidRPr="00F2592B">
              <w:rPr>
                <w:color w:val="000000" w:themeColor="text1"/>
                <w:sz w:val="22"/>
                <w:szCs w:val="22"/>
              </w:rPr>
              <w:t>8 года</w:t>
            </w:r>
          </w:p>
        </w:tc>
      </w:tr>
      <w:tr w:rsidR="00F2592B" w:rsidRPr="00F2592B" w:rsidTr="00517EE0">
        <w:tc>
          <w:tcPr>
            <w:tcW w:w="567" w:type="dxa"/>
            <w:shd w:val="clear" w:color="auto" w:fill="auto"/>
            <w:vAlign w:val="center"/>
          </w:tcPr>
          <w:p w:rsidR="00716928" w:rsidRPr="00F2592B" w:rsidRDefault="00EF16EE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16928" w:rsidRPr="00F2592B" w:rsidRDefault="00716928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Ученое звание, дата присужден</w:t>
            </w:r>
            <w:r w:rsidR="004E2F3C" w:rsidRPr="00F2592B">
              <w:rPr>
                <w:color w:val="000000" w:themeColor="text1"/>
                <w:sz w:val="22"/>
                <w:szCs w:val="22"/>
              </w:rPr>
              <w:t>ия</w:t>
            </w:r>
          </w:p>
        </w:tc>
        <w:tc>
          <w:tcPr>
            <w:tcW w:w="7445" w:type="dxa"/>
            <w:shd w:val="clear" w:color="auto" w:fill="auto"/>
          </w:tcPr>
          <w:p w:rsidR="00964771" w:rsidRPr="00F2592B" w:rsidRDefault="00030BD4" w:rsidP="00412F1E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F2592B" w:rsidRPr="00F2592B" w:rsidTr="00517EE0">
        <w:tc>
          <w:tcPr>
            <w:tcW w:w="567" w:type="dxa"/>
            <w:shd w:val="clear" w:color="auto" w:fill="auto"/>
            <w:vAlign w:val="center"/>
          </w:tcPr>
          <w:p w:rsidR="00716928" w:rsidRPr="00F2592B" w:rsidRDefault="00EF16EE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16928" w:rsidRPr="00F2592B" w:rsidRDefault="00716928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Почетное звание, дата присуждения</w:t>
            </w:r>
          </w:p>
        </w:tc>
        <w:tc>
          <w:tcPr>
            <w:tcW w:w="7445" w:type="dxa"/>
            <w:shd w:val="clear" w:color="auto" w:fill="auto"/>
          </w:tcPr>
          <w:p w:rsidR="00716928" w:rsidRPr="00F2592B" w:rsidRDefault="00030BD4" w:rsidP="00412F1E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F2592B" w:rsidRPr="00F2592B" w:rsidTr="00517EE0">
        <w:tc>
          <w:tcPr>
            <w:tcW w:w="567" w:type="dxa"/>
            <w:shd w:val="clear" w:color="auto" w:fill="auto"/>
            <w:vAlign w:val="center"/>
          </w:tcPr>
          <w:p w:rsidR="00716928" w:rsidRPr="00F2592B" w:rsidRDefault="00EF16EE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16928" w:rsidRPr="00F2592B" w:rsidRDefault="00716928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Должность (дата и номер приказа о назначении на должность)</w:t>
            </w:r>
          </w:p>
        </w:tc>
        <w:tc>
          <w:tcPr>
            <w:tcW w:w="7445" w:type="dxa"/>
            <w:shd w:val="clear" w:color="auto" w:fill="auto"/>
          </w:tcPr>
          <w:p w:rsidR="003B3A0E" w:rsidRPr="00F2592B" w:rsidRDefault="00412F1E" w:rsidP="003B3A0E">
            <w:pPr>
              <w:ind w:left="-108"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- </w:t>
            </w:r>
            <w:r w:rsidR="00865029" w:rsidRPr="00F2592B">
              <w:rPr>
                <w:color w:val="000000" w:themeColor="text1"/>
                <w:sz w:val="22"/>
                <w:szCs w:val="22"/>
                <w:lang w:val="kk-KZ"/>
              </w:rPr>
              <w:t>11</w:t>
            </w:r>
            <w:r w:rsidR="00865029" w:rsidRPr="00F2592B">
              <w:rPr>
                <w:color w:val="000000" w:themeColor="text1"/>
                <w:sz w:val="22"/>
                <w:szCs w:val="22"/>
              </w:rPr>
              <w:t>.11</w:t>
            </w:r>
            <w:r w:rsidR="00543D52" w:rsidRPr="00F2592B">
              <w:rPr>
                <w:color w:val="000000" w:themeColor="text1"/>
                <w:sz w:val="22"/>
                <w:szCs w:val="22"/>
              </w:rPr>
              <w:t>.20</w:t>
            </w:r>
            <w:r w:rsidR="00865029" w:rsidRPr="00F2592B">
              <w:rPr>
                <w:color w:val="000000" w:themeColor="text1"/>
                <w:sz w:val="22"/>
                <w:szCs w:val="22"/>
              </w:rPr>
              <w:t>08</w:t>
            </w:r>
            <w:r w:rsidR="00543D52" w:rsidRPr="00F2592B">
              <w:rPr>
                <w:color w:val="000000" w:themeColor="text1"/>
                <w:sz w:val="22"/>
                <w:szCs w:val="22"/>
              </w:rPr>
              <w:t>г Приказ №1</w:t>
            </w:r>
            <w:r w:rsidR="00865029" w:rsidRPr="00F2592B">
              <w:rPr>
                <w:color w:val="000000" w:themeColor="text1"/>
                <w:sz w:val="22"/>
                <w:szCs w:val="22"/>
              </w:rPr>
              <w:t>04-</w:t>
            </w:r>
            <w:r w:rsidR="00543D52" w:rsidRPr="00F2592B">
              <w:rPr>
                <w:color w:val="000000" w:themeColor="text1"/>
                <w:sz w:val="22"/>
                <w:szCs w:val="22"/>
              </w:rPr>
              <w:t>к доцент кафедры «</w:t>
            </w:r>
            <w:r w:rsidR="00B13FDE" w:rsidRPr="00F2592B">
              <w:rPr>
                <w:color w:val="000000" w:themeColor="text1"/>
                <w:sz w:val="22"/>
                <w:szCs w:val="22"/>
                <w:lang w:val="kk-KZ"/>
              </w:rPr>
              <w:t>Разработка место</w:t>
            </w:r>
            <w:bookmarkStart w:id="0" w:name="_GoBack"/>
            <w:bookmarkEnd w:id="0"/>
            <w:r w:rsidR="00B13FDE" w:rsidRPr="00F2592B">
              <w:rPr>
                <w:color w:val="000000" w:themeColor="text1"/>
                <w:sz w:val="22"/>
                <w:szCs w:val="22"/>
                <w:lang w:val="kk-KZ"/>
              </w:rPr>
              <w:t>рождений полезных ископаемых</w:t>
            </w:r>
            <w:r w:rsidR="00543D52" w:rsidRPr="00F2592B">
              <w:rPr>
                <w:color w:val="000000" w:themeColor="text1"/>
                <w:sz w:val="22"/>
                <w:szCs w:val="22"/>
              </w:rPr>
              <w:t>»</w:t>
            </w:r>
            <w:r w:rsidR="00865029" w:rsidRPr="00F2592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865029" w:rsidRPr="00F2592B">
              <w:rPr>
                <w:color w:val="000000" w:themeColor="text1"/>
                <w:sz w:val="22"/>
                <w:szCs w:val="22"/>
              </w:rPr>
              <w:t>Жезказганский</w:t>
            </w:r>
            <w:proofErr w:type="spellEnd"/>
            <w:r w:rsidR="00865029" w:rsidRPr="00F2592B">
              <w:rPr>
                <w:color w:val="000000" w:themeColor="text1"/>
                <w:sz w:val="22"/>
                <w:szCs w:val="22"/>
              </w:rPr>
              <w:t xml:space="preserve"> университет имени О.А. </w:t>
            </w:r>
            <w:proofErr w:type="spellStart"/>
            <w:r w:rsidR="00865029" w:rsidRPr="00F2592B">
              <w:rPr>
                <w:color w:val="000000" w:themeColor="text1"/>
                <w:sz w:val="22"/>
                <w:szCs w:val="22"/>
              </w:rPr>
              <w:t>Байконурова</w:t>
            </w:r>
            <w:proofErr w:type="spellEnd"/>
            <w:r w:rsidR="00543D52" w:rsidRPr="00F2592B">
              <w:rPr>
                <w:color w:val="000000" w:themeColor="text1"/>
                <w:sz w:val="22"/>
                <w:szCs w:val="22"/>
              </w:rPr>
              <w:t>;</w:t>
            </w:r>
          </w:p>
          <w:p w:rsidR="003B3A0E" w:rsidRPr="00F2592B" w:rsidRDefault="00865029" w:rsidP="003B3A0E">
            <w:pPr>
              <w:ind w:left="-108"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- 01.09.2009 г. Приказ №998  доцент кафедры «Горные машины и оборудование», Карагандинский государственный технический институт.</w:t>
            </w:r>
          </w:p>
          <w:p w:rsidR="00865029" w:rsidRPr="00F2592B" w:rsidRDefault="00865029" w:rsidP="003B3A0E">
            <w:pPr>
              <w:ind w:left="-108"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- 26.06.2010 г. Приказ №05</w:t>
            </w:r>
            <w:r w:rsidR="003B3A0E" w:rsidRPr="00F2592B">
              <w:rPr>
                <w:color w:val="000000" w:themeColor="text1"/>
                <w:sz w:val="22"/>
                <w:szCs w:val="22"/>
              </w:rPr>
              <w:t>/</w:t>
            </w:r>
            <w:r w:rsidRPr="00F2592B">
              <w:rPr>
                <w:color w:val="000000" w:themeColor="text1"/>
                <w:sz w:val="22"/>
                <w:szCs w:val="22"/>
              </w:rPr>
              <w:t xml:space="preserve"> 45к  доцент кафедры «</w:t>
            </w:r>
            <w:r w:rsidR="003B3A0E" w:rsidRPr="00F2592B">
              <w:rPr>
                <w:color w:val="000000" w:themeColor="text1"/>
                <w:sz w:val="22"/>
                <w:szCs w:val="22"/>
              </w:rPr>
              <w:t>Разработка месторождений полезных ископаемых</w:t>
            </w:r>
            <w:r w:rsidRPr="00F2592B">
              <w:rPr>
                <w:color w:val="000000" w:themeColor="text1"/>
                <w:sz w:val="22"/>
                <w:szCs w:val="22"/>
              </w:rPr>
              <w:t xml:space="preserve">», 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</w:rPr>
              <w:t>Екибастузский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</w:rPr>
              <w:t xml:space="preserve"> инженерно-технический институт имени академика К. 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</w:rPr>
              <w:t>Сатпаева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</w:rPr>
              <w:t>.</w:t>
            </w:r>
          </w:p>
          <w:p w:rsidR="003B3A0E" w:rsidRPr="00F2592B" w:rsidRDefault="00412F1E" w:rsidP="003B3A0E">
            <w:pPr>
              <w:ind w:left="-108"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- </w:t>
            </w:r>
            <w:r w:rsidR="00543D52" w:rsidRPr="00F2592B">
              <w:rPr>
                <w:color w:val="000000" w:themeColor="text1"/>
                <w:sz w:val="22"/>
                <w:szCs w:val="22"/>
              </w:rPr>
              <w:t>01.0</w:t>
            </w:r>
            <w:r w:rsidR="00865029" w:rsidRPr="00F2592B">
              <w:rPr>
                <w:color w:val="000000" w:themeColor="text1"/>
                <w:sz w:val="22"/>
                <w:szCs w:val="22"/>
              </w:rPr>
              <w:t>9</w:t>
            </w:r>
            <w:r w:rsidR="00543D52" w:rsidRPr="00F2592B">
              <w:rPr>
                <w:color w:val="000000" w:themeColor="text1"/>
                <w:sz w:val="22"/>
                <w:szCs w:val="22"/>
              </w:rPr>
              <w:t>.20</w:t>
            </w:r>
            <w:r w:rsidR="003B3A0E" w:rsidRPr="00F2592B">
              <w:rPr>
                <w:color w:val="000000" w:themeColor="text1"/>
                <w:sz w:val="22"/>
                <w:szCs w:val="22"/>
              </w:rPr>
              <w:t>15г Приказ №1-05/69</w:t>
            </w:r>
            <w:r w:rsidR="00543D52" w:rsidRPr="00F2592B">
              <w:rPr>
                <w:color w:val="000000" w:themeColor="text1"/>
                <w:sz w:val="22"/>
                <w:szCs w:val="22"/>
              </w:rPr>
              <w:t>к заведующий кафедрой</w:t>
            </w:r>
            <w:r w:rsidR="003B3A0E" w:rsidRPr="00F2592B">
              <w:rPr>
                <w:color w:val="000000" w:themeColor="text1"/>
                <w:sz w:val="22"/>
                <w:szCs w:val="22"/>
              </w:rPr>
              <w:t>, доцент</w:t>
            </w:r>
            <w:r w:rsidR="00543D52" w:rsidRPr="00F2592B">
              <w:rPr>
                <w:color w:val="000000" w:themeColor="text1"/>
                <w:sz w:val="22"/>
                <w:szCs w:val="22"/>
              </w:rPr>
              <w:t xml:space="preserve"> «</w:t>
            </w:r>
            <w:r w:rsidR="003B3A0E" w:rsidRPr="00F2592B">
              <w:rPr>
                <w:color w:val="000000" w:themeColor="text1"/>
                <w:sz w:val="22"/>
                <w:szCs w:val="22"/>
              </w:rPr>
              <w:t>Разработка месторождений полезных ископаемых</w:t>
            </w:r>
            <w:r w:rsidR="00543D52" w:rsidRPr="00F2592B">
              <w:rPr>
                <w:color w:val="000000" w:themeColor="text1"/>
                <w:sz w:val="22"/>
                <w:szCs w:val="22"/>
              </w:rPr>
              <w:t>»</w:t>
            </w:r>
            <w:r w:rsidR="003B3A0E" w:rsidRPr="00F2592B">
              <w:rPr>
                <w:color w:val="000000" w:themeColor="text1"/>
                <w:sz w:val="22"/>
                <w:szCs w:val="22"/>
              </w:rPr>
              <w:t>;</w:t>
            </w:r>
          </w:p>
          <w:p w:rsidR="003B3A0E" w:rsidRPr="00F2592B" w:rsidRDefault="003B3A0E" w:rsidP="003B3A0E">
            <w:pPr>
              <w:ind w:left="-108"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- 01.09.2017г Приказ №1-05/30к заведующий кафедрой «Разработка месторождений полезных ископаемых»;</w:t>
            </w:r>
          </w:p>
          <w:p w:rsidR="003B3A0E" w:rsidRPr="00F2592B" w:rsidRDefault="003B3A0E" w:rsidP="003B3A0E">
            <w:pPr>
              <w:ind w:left="-108"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- 01.09.2020г Приказ №1-05/18к заведующий кафедрой «Горное дело».</w:t>
            </w:r>
          </w:p>
        </w:tc>
      </w:tr>
      <w:tr w:rsidR="00F2592B" w:rsidRPr="00F2592B" w:rsidTr="00517EE0">
        <w:tc>
          <w:tcPr>
            <w:tcW w:w="567" w:type="dxa"/>
            <w:shd w:val="clear" w:color="auto" w:fill="auto"/>
            <w:vAlign w:val="center"/>
          </w:tcPr>
          <w:p w:rsidR="00716928" w:rsidRPr="00F2592B" w:rsidRDefault="00EF16EE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16928" w:rsidRPr="00F2592B" w:rsidRDefault="00716928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Стаж научной, научно-педагогической деятельности</w:t>
            </w:r>
          </w:p>
        </w:tc>
        <w:tc>
          <w:tcPr>
            <w:tcW w:w="7445" w:type="dxa"/>
            <w:shd w:val="clear" w:color="auto" w:fill="auto"/>
            <w:vAlign w:val="center"/>
          </w:tcPr>
          <w:p w:rsidR="00716928" w:rsidRPr="00F2592B" w:rsidRDefault="00325E06" w:rsidP="003B3A0E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b/>
                <w:color w:val="000000" w:themeColor="text1"/>
                <w:sz w:val="22"/>
                <w:szCs w:val="22"/>
                <w:u w:val="single"/>
              </w:rPr>
              <w:t>20</w:t>
            </w:r>
            <w:r w:rsidR="00F32016" w:rsidRPr="00F2592B">
              <w:rPr>
                <w:color w:val="000000" w:themeColor="text1"/>
                <w:sz w:val="22"/>
                <w:szCs w:val="22"/>
              </w:rPr>
              <w:t xml:space="preserve"> лет</w:t>
            </w:r>
            <w:r w:rsidR="0088349F" w:rsidRPr="00F2592B">
              <w:rPr>
                <w:color w:val="000000" w:themeColor="text1"/>
                <w:sz w:val="22"/>
                <w:szCs w:val="22"/>
              </w:rPr>
              <w:t xml:space="preserve">, в том числе в должности доцента </w:t>
            </w:r>
            <w:r w:rsidR="003B3A0E" w:rsidRPr="00F2592B">
              <w:rPr>
                <w:b/>
                <w:color w:val="000000" w:themeColor="text1"/>
                <w:sz w:val="22"/>
                <w:szCs w:val="22"/>
                <w:u w:val="single"/>
              </w:rPr>
              <w:t>16</w:t>
            </w:r>
            <w:r w:rsidR="00543D52" w:rsidRPr="00F2592B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="00543D52" w:rsidRPr="00F2592B">
              <w:rPr>
                <w:color w:val="000000" w:themeColor="text1"/>
                <w:sz w:val="22"/>
                <w:szCs w:val="22"/>
              </w:rPr>
              <w:t>лет</w:t>
            </w:r>
            <w:r w:rsidR="000B2ABB" w:rsidRPr="00F2592B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F2592B" w:rsidRPr="00F2592B" w:rsidTr="00517EE0">
        <w:tc>
          <w:tcPr>
            <w:tcW w:w="567" w:type="dxa"/>
            <w:shd w:val="clear" w:color="auto" w:fill="auto"/>
            <w:vAlign w:val="center"/>
          </w:tcPr>
          <w:p w:rsidR="00716928" w:rsidRPr="00F2592B" w:rsidRDefault="00EF16EE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16928" w:rsidRPr="00F2592B" w:rsidRDefault="00716928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Количество научных статей после защиты диссертации/получения ученого звания ассоциированного профессор</w:t>
            </w:r>
            <w:proofErr w:type="gramStart"/>
            <w:r w:rsidRPr="00F2592B">
              <w:rPr>
                <w:color w:val="000000" w:themeColor="text1"/>
                <w:sz w:val="22"/>
                <w:szCs w:val="22"/>
              </w:rPr>
              <w:t>а(</w:t>
            </w:r>
            <w:proofErr w:type="gramEnd"/>
            <w:r w:rsidRPr="00F2592B">
              <w:rPr>
                <w:color w:val="000000" w:themeColor="text1"/>
                <w:sz w:val="22"/>
                <w:szCs w:val="22"/>
              </w:rPr>
              <w:t>доцента)</w:t>
            </w:r>
          </w:p>
        </w:tc>
        <w:tc>
          <w:tcPr>
            <w:tcW w:w="7445" w:type="dxa"/>
            <w:shd w:val="clear" w:color="auto" w:fill="auto"/>
          </w:tcPr>
          <w:p w:rsidR="009D291C" w:rsidRPr="00F2592B" w:rsidRDefault="009D291C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Всего </w:t>
            </w:r>
            <w:r w:rsidR="006F64FD" w:rsidRPr="00F2592B">
              <w:rPr>
                <w:b/>
                <w:color w:val="000000" w:themeColor="text1"/>
                <w:sz w:val="22"/>
                <w:szCs w:val="22"/>
                <w:u w:val="single"/>
              </w:rPr>
              <w:t>1</w:t>
            </w:r>
            <w:r w:rsidR="002B57FD" w:rsidRPr="00F2592B">
              <w:rPr>
                <w:b/>
                <w:color w:val="000000" w:themeColor="text1"/>
                <w:sz w:val="22"/>
                <w:szCs w:val="22"/>
                <w:u w:val="single"/>
              </w:rPr>
              <w:t>1</w:t>
            </w:r>
            <w:r w:rsidRPr="00F2592B">
              <w:rPr>
                <w:color w:val="000000" w:themeColor="text1"/>
                <w:sz w:val="22"/>
                <w:szCs w:val="22"/>
              </w:rPr>
              <w:t>,</w:t>
            </w:r>
          </w:p>
          <w:p w:rsidR="009D291C" w:rsidRPr="00F2592B" w:rsidRDefault="004E2F3C" w:rsidP="00412F1E">
            <w:pPr>
              <w:ind w:firstLine="317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- </w:t>
            </w:r>
            <w:r w:rsidR="009D291C" w:rsidRPr="00F2592B">
              <w:rPr>
                <w:color w:val="000000" w:themeColor="text1"/>
                <w:sz w:val="22"/>
                <w:szCs w:val="22"/>
              </w:rPr>
              <w:t xml:space="preserve">в изданиях, рекомендуемых уполномоченным органом </w:t>
            </w:r>
            <w:r w:rsidR="00804EE6" w:rsidRPr="00F2592B">
              <w:rPr>
                <w:b/>
                <w:color w:val="000000" w:themeColor="text1"/>
                <w:sz w:val="22"/>
                <w:szCs w:val="22"/>
                <w:u w:val="single"/>
              </w:rPr>
              <w:t>3</w:t>
            </w:r>
            <w:r w:rsidR="009D291C" w:rsidRPr="00F2592B">
              <w:rPr>
                <w:color w:val="000000" w:themeColor="text1"/>
                <w:sz w:val="22"/>
                <w:szCs w:val="22"/>
              </w:rPr>
              <w:t>,</w:t>
            </w:r>
          </w:p>
          <w:p w:rsidR="001306C6" w:rsidRPr="00F2592B" w:rsidRDefault="00211F9D" w:rsidP="00412F1E">
            <w:pPr>
              <w:ind w:firstLine="317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- в </w:t>
            </w:r>
            <w:proofErr w:type="spellStart"/>
            <w:r w:rsidR="009D291C" w:rsidRPr="00F2592B">
              <w:rPr>
                <w:color w:val="000000" w:themeColor="text1"/>
                <w:sz w:val="22"/>
                <w:szCs w:val="22"/>
              </w:rPr>
              <w:t>Scopus</w:t>
            </w:r>
            <w:proofErr w:type="spellEnd"/>
            <w:r w:rsidR="009D291C" w:rsidRPr="00F2592B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9D291C" w:rsidRPr="00F2592B">
              <w:rPr>
                <w:color w:val="000000" w:themeColor="text1"/>
                <w:sz w:val="22"/>
                <w:szCs w:val="22"/>
              </w:rPr>
              <w:t>Скопус</w:t>
            </w:r>
            <w:proofErr w:type="spellEnd"/>
            <w:r w:rsidR="009D291C" w:rsidRPr="00F2592B">
              <w:rPr>
                <w:color w:val="000000" w:themeColor="text1"/>
                <w:sz w:val="22"/>
                <w:szCs w:val="22"/>
              </w:rPr>
              <w:t xml:space="preserve">) </w:t>
            </w:r>
          </w:p>
          <w:p w:rsidR="006F64FD" w:rsidRPr="00F2592B" w:rsidRDefault="00764885" w:rsidP="006F64FD">
            <w:pPr>
              <w:ind w:firstLine="317"/>
              <w:rPr>
                <w:color w:val="000000" w:themeColor="text1"/>
                <w:sz w:val="22"/>
                <w:szCs w:val="22"/>
              </w:rPr>
            </w:pPr>
            <w:hyperlink r:id="rId8" w:history="1"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https</w:t>
              </w:r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</w:rPr>
                <w:t>://</w:t>
              </w:r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scopus</w:t>
              </w:r>
              <w:proofErr w:type="spellEnd"/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</w:rPr>
                <w:t>.</w:t>
              </w:r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com</w:t>
              </w:r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</w:rPr>
                <w:t>/</w:t>
              </w:r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record</w:t>
              </w:r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</w:rPr>
                <w:t>/</w:t>
              </w:r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display</w:t>
              </w:r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uri</w:t>
              </w:r>
              <w:proofErr w:type="spellEnd"/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</w:rPr>
                <w:t>?</w:t>
              </w:r>
              <w:proofErr w:type="spellStart"/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eid</w:t>
              </w:r>
              <w:proofErr w:type="spellEnd"/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</w:rPr>
                <w:t>=2-</w:t>
              </w:r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</w:t>
              </w:r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</w:rPr>
                <w:t>2.0-85103400296&amp;</w:t>
              </w:r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origin</w:t>
              </w:r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</w:rPr>
                <w:t>=</w:t>
              </w:r>
              <w:proofErr w:type="spellStart"/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resultslist</w:t>
              </w:r>
              <w:proofErr w:type="spellEnd"/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</w:rPr>
                <w:t>&amp;</w:t>
              </w:r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sort</w:t>
              </w:r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</w:rPr>
                <w:t>=</w:t>
              </w:r>
              <w:proofErr w:type="spellStart"/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plf</w:t>
              </w:r>
              <w:proofErr w:type="spellEnd"/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</w:rPr>
                <w:t>-</w:t>
              </w:r>
              <w:r w:rsidR="006F64FD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f</w:t>
              </w:r>
            </w:hyperlink>
          </w:p>
          <w:p w:rsidR="006F64FD" w:rsidRPr="00F2592B" w:rsidRDefault="00764885" w:rsidP="006F64FD">
            <w:pPr>
              <w:ind w:firstLine="317"/>
              <w:rPr>
                <w:rFonts w:eastAsia="Calibri"/>
                <w:color w:val="000000" w:themeColor="text1"/>
                <w:sz w:val="22"/>
                <w:szCs w:val="22"/>
                <w:u w:val="single"/>
              </w:rPr>
            </w:pPr>
            <w:hyperlink r:id="rId9" w:history="1"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https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://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scopus</w:t>
              </w:r>
              <w:proofErr w:type="spellEnd"/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.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com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/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record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/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display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uri</w:t>
              </w:r>
              <w:proofErr w:type="spellEnd"/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?</w:t>
              </w:r>
              <w:proofErr w:type="spellStart"/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eid</w:t>
              </w:r>
              <w:proofErr w:type="spellEnd"/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=2-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s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2.0-85106391317&amp;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origin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=</w:t>
              </w:r>
              <w:proofErr w:type="spellStart"/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resultslist</w:t>
              </w:r>
              <w:proofErr w:type="spellEnd"/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&amp;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sort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=</w:t>
              </w:r>
              <w:proofErr w:type="spellStart"/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plf</w:t>
              </w:r>
              <w:proofErr w:type="spellEnd"/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-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f</w:t>
              </w:r>
            </w:hyperlink>
          </w:p>
          <w:p w:rsidR="006F64FD" w:rsidRPr="00F2592B" w:rsidRDefault="00764885" w:rsidP="006F64FD">
            <w:pPr>
              <w:ind w:firstLine="317"/>
              <w:rPr>
                <w:rFonts w:eastAsia="Calibri"/>
                <w:color w:val="000000" w:themeColor="text1"/>
                <w:sz w:val="22"/>
                <w:szCs w:val="22"/>
                <w:u w:val="single"/>
              </w:rPr>
            </w:pPr>
            <w:hyperlink r:id="rId10" w:history="1"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https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://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scopus</w:t>
              </w:r>
              <w:proofErr w:type="spellEnd"/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.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com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/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record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/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display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uri</w:t>
              </w:r>
              <w:proofErr w:type="spellEnd"/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?</w:t>
              </w:r>
              <w:proofErr w:type="spellStart"/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eid</w:t>
              </w:r>
              <w:proofErr w:type="spellEnd"/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=2-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s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2.0-85164187679&amp;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origin</w:t>
              </w:r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</w:rPr>
                <w:t>=</w:t>
              </w:r>
              <w:proofErr w:type="spellStart"/>
              <w:r w:rsidR="006F64FD" w:rsidRPr="00F2592B">
                <w:rPr>
                  <w:rStyle w:val="a3"/>
                  <w:rFonts w:eastAsia="Calibri"/>
                  <w:color w:val="000000" w:themeColor="text1"/>
                  <w:sz w:val="22"/>
                  <w:szCs w:val="22"/>
                  <w:lang w:val="en-US"/>
                </w:rPr>
                <w:t>resultslist</w:t>
              </w:r>
              <w:proofErr w:type="spellEnd"/>
            </w:hyperlink>
          </w:p>
          <w:p w:rsidR="001306C6" w:rsidRPr="00F2592B" w:rsidRDefault="00764885" w:rsidP="00412F1E">
            <w:pPr>
              <w:ind w:firstLine="317"/>
              <w:rPr>
                <w:color w:val="000000" w:themeColor="text1"/>
                <w:sz w:val="22"/>
                <w:szCs w:val="22"/>
                <w:u w:val="single"/>
              </w:rPr>
            </w:pPr>
            <w:hyperlink r:id="rId11" w:history="1"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https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://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scopus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.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com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/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record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/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display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uri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?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eid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=2-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2.0-85053397617&amp;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origin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resultslist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&amp;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sort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plf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-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f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&amp;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src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&amp;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sid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=7894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f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45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a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26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cb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0741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fe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6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def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99119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f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0991&amp;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sot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b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&amp;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sdt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b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&amp;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AUTHOR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-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NAME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%28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kainazarov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%29&amp;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sl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=23&amp;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sessionSearchId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=7894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f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45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a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26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cb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0741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fe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6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def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99119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f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0991</w:t>
              </w:r>
            </w:hyperlink>
          </w:p>
          <w:p w:rsidR="001306C6" w:rsidRPr="00F2592B" w:rsidRDefault="00764885" w:rsidP="00412F1E">
            <w:pPr>
              <w:ind w:firstLine="317"/>
              <w:rPr>
                <w:color w:val="000000" w:themeColor="text1"/>
                <w:sz w:val="22"/>
                <w:szCs w:val="22"/>
                <w:u w:val="single"/>
              </w:rPr>
            </w:pPr>
            <w:hyperlink r:id="rId12" w:history="1"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https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://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scopus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.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com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/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record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/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display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uri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?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eid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=2-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2.0-85066036653&amp;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origin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resultslist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&amp;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sort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plf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-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f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&amp;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src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&amp;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sid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=4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d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7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b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1901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ace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82998482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edff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52317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c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6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f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9&amp;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sot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b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&amp;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sdt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b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&amp;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AUTHOR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-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NAME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%28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Kaynazarov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%29&amp;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sl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=17&amp;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sessionSearchId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=4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d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7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b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1901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ace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82998482</w:t>
              </w:r>
              <w:proofErr w:type="spellStart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edff</w:t>
              </w:r>
              <w:proofErr w:type="spellEnd"/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52317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c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6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  <w:lang w:val="en-US"/>
                </w:rPr>
                <w:t>f</w:t>
              </w:r>
              <w:r w:rsidR="001306C6" w:rsidRPr="00F2592B">
                <w:rPr>
                  <w:rStyle w:val="a3"/>
                  <w:color w:val="000000" w:themeColor="text1"/>
                  <w:sz w:val="22"/>
                  <w:szCs w:val="22"/>
                </w:rPr>
                <w:t>9</w:t>
              </w:r>
            </w:hyperlink>
          </w:p>
          <w:p w:rsidR="001306C6" w:rsidRPr="00F2592B" w:rsidRDefault="001306C6" w:rsidP="00412F1E">
            <w:pPr>
              <w:ind w:firstLine="317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https</w:t>
            </w:r>
            <w:r w:rsidRPr="00F2592B">
              <w:rPr>
                <w:color w:val="000000" w:themeColor="text1"/>
                <w:sz w:val="22"/>
                <w:szCs w:val="22"/>
                <w:u w:val="single"/>
              </w:rPr>
              <w:t>://</w:t>
            </w:r>
            <w:r w:rsidRPr="00F2592B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www</w:t>
            </w:r>
            <w:r w:rsidRPr="00F2592B">
              <w:rPr>
                <w:color w:val="000000" w:themeColor="text1"/>
                <w:sz w:val="22"/>
                <w:szCs w:val="22"/>
                <w:u w:val="single"/>
              </w:rPr>
              <w:t>.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scopus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  <w:u w:val="single"/>
              </w:rPr>
              <w:t>.</w:t>
            </w:r>
            <w:r w:rsidRPr="00F2592B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com</w:t>
            </w:r>
            <w:r w:rsidRPr="00F2592B">
              <w:rPr>
                <w:color w:val="000000" w:themeColor="text1"/>
                <w:sz w:val="22"/>
                <w:szCs w:val="22"/>
                <w:u w:val="single"/>
              </w:rPr>
              <w:t>/</w:t>
            </w:r>
            <w:r w:rsidRPr="00F2592B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record</w:t>
            </w:r>
            <w:r w:rsidRPr="00F2592B">
              <w:rPr>
                <w:color w:val="000000" w:themeColor="text1"/>
                <w:sz w:val="22"/>
                <w:szCs w:val="22"/>
                <w:u w:val="single"/>
              </w:rPr>
              <w:t>/</w:t>
            </w:r>
            <w:r w:rsidRPr="00F2592B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display</w:t>
            </w:r>
            <w:r w:rsidRPr="00F2592B">
              <w:rPr>
                <w:color w:val="000000" w:themeColor="text1"/>
                <w:sz w:val="22"/>
                <w:szCs w:val="22"/>
                <w:u w:val="single"/>
              </w:rPr>
              <w:t>.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uri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  <w:u w:val="single"/>
              </w:rPr>
              <w:t>?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eid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  <w:u w:val="single"/>
              </w:rPr>
              <w:t>=2-</w:t>
            </w:r>
            <w:r w:rsidRPr="00F2592B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s</w:t>
            </w:r>
            <w:r w:rsidRPr="00F2592B">
              <w:rPr>
                <w:color w:val="000000" w:themeColor="text1"/>
                <w:sz w:val="22"/>
                <w:szCs w:val="22"/>
                <w:u w:val="single"/>
              </w:rPr>
              <w:t>2.0-</w:t>
            </w:r>
            <w:r w:rsidRPr="00F2592B">
              <w:rPr>
                <w:color w:val="000000" w:themeColor="text1"/>
                <w:sz w:val="22"/>
                <w:szCs w:val="22"/>
                <w:u w:val="single"/>
              </w:rPr>
              <w:lastRenderedPageBreak/>
              <w:t>85125044847&amp;</w:t>
            </w:r>
            <w:r w:rsidRPr="00F2592B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origin</w:t>
            </w:r>
            <w:r w:rsidRPr="00F2592B">
              <w:rPr>
                <w:color w:val="000000" w:themeColor="text1"/>
                <w:sz w:val="22"/>
                <w:szCs w:val="22"/>
                <w:u w:val="single"/>
              </w:rPr>
              <w:t>=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  <w:u w:val="single"/>
                <w:lang w:val="en-US"/>
              </w:rPr>
              <w:t>resultslist</w:t>
            </w:r>
            <w:proofErr w:type="spellEnd"/>
          </w:p>
          <w:p w:rsidR="009D291C" w:rsidRPr="00F2592B" w:rsidRDefault="00211F9D" w:rsidP="00412F1E">
            <w:pPr>
              <w:ind w:firstLine="317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- </w:t>
            </w:r>
            <w:r w:rsidR="006F64FD" w:rsidRPr="00F2592B">
              <w:rPr>
                <w:color w:val="000000" w:themeColor="text1"/>
                <w:sz w:val="22"/>
                <w:szCs w:val="22"/>
              </w:rPr>
              <w:t>6</w:t>
            </w:r>
            <w:r w:rsidR="00804EE6" w:rsidRPr="00F2592B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* </w:t>
            </w:r>
            <w:r w:rsidR="00804EE6" w:rsidRPr="00F2592B">
              <w:rPr>
                <w:i/>
                <w:color w:val="000000" w:themeColor="text1"/>
                <w:sz w:val="22"/>
                <w:szCs w:val="22"/>
              </w:rPr>
              <w:t xml:space="preserve">(публикации входят в </w:t>
            </w:r>
            <w:r w:rsidR="006F64FD" w:rsidRPr="00F2592B">
              <w:rPr>
                <w:i/>
                <w:color w:val="000000" w:themeColor="text1"/>
                <w:sz w:val="22"/>
                <w:szCs w:val="22"/>
              </w:rPr>
              <w:t>шесть</w:t>
            </w:r>
            <w:r w:rsidR="001306C6" w:rsidRPr="00F2592B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="00804EE6" w:rsidRPr="00F2592B">
              <w:rPr>
                <w:i/>
                <w:color w:val="000000" w:themeColor="text1"/>
                <w:sz w:val="22"/>
                <w:szCs w:val="22"/>
              </w:rPr>
              <w:t>базы);</w:t>
            </w:r>
          </w:p>
          <w:p w:rsidR="00ED43FA" w:rsidRPr="00F2592B" w:rsidRDefault="00ED43FA" w:rsidP="00412F1E">
            <w:pPr>
              <w:ind w:firstLine="317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- в изданиях</w:t>
            </w:r>
            <w:r w:rsidR="002B57FD" w:rsidRPr="00F2592B">
              <w:rPr>
                <w:color w:val="000000" w:themeColor="text1"/>
                <w:sz w:val="22"/>
                <w:szCs w:val="22"/>
              </w:rPr>
              <w:t>, рекомендуемых ВАК РФ</w:t>
            </w:r>
            <w:r w:rsidRPr="00F2592B">
              <w:rPr>
                <w:color w:val="000000" w:themeColor="text1"/>
                <w:sz w:val="22"/>
                <w:szCs w:val="22"/>
              </w:rPr>
              <w:t xml:space="preserve"> </w:t>
            </w:r>
            <w:r w:rsidR="002B57FD" w:rsidRPr="00F2592B">
              <w:rPr>
                <w:color w:val="000000" w:themeColor="text1"/>
                <w:sz w:val="22"/>
                <w:szCs w:val="22"/>
              </w:rPr>
              <w:t>и/или включенных в базу РИНЦ</w:t>
            </w:r>
            <w:r w:rsidRPr="00F2592B">
              <w:rPr>
                <w:color w:val="000000" w:themeColor="text1"/>
                <w:sz w:val="22"/>
                <w:szCs w:val="22"/>
              </w:rPr>
              <w:t xml:space="preserve"> </w:t>
            </w:r>
            <w:r w:rsidR="006F64FD" w:rsidRPr="00F2592B">
              <w:rPr>
                <w:color w:val="000000" w:themeColor="text1"/>
                <w:sz w:val="22"/>
                <w:szCs w:val="22"/>
              </w:rPr>
              <w:t>–</w:t>
            </w:r>
            <w:r w:rsidR="00211F9D" w:rsidRPr="00F2592B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4EE6" w:rsidRPr="00F2592B">
              <w:rPr>
                <w:b/>
                <w:color w:val="000000" w:themeColor="text1"/>
                <w:sz w:val="22"/>
                <w:szCs w:val="22"/>
                <w:u w:val="single"/>
              </w:rPr>
              <w:t>6</w:t>
            </w:r>
            <w:r w:rsidR="006F64FD" w:rsidRPr="00F2592B">
              <w:rPr>
                <w:b/>
                <w:color w:val="000000" w:themeColor="text1"/>
                <w:sz w:val="22"/>
                <w:szCs w:val="22"/>
                <w:u w:val="single"/>
              </w:rPr>
              <w:t>.</w:t>
            </w:r>
          </w:p>
          <w:p w:rsidR="006F64FD" w:rsidRPr="00F2592B" w:rsidRDefault="006F64FD" w:rsidP="00412F1E">
            <w:pPr>
              <w:ind w:firstLine="317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- свидетельство об интеллектуальной собственности – 5 патентов;</w:t>
            </w:r>
          </w:p>
          <w:p w:rsidR="00596890" w:rsidRPr="00F2592B" w:rsidRDefault="004E2F3C" w:rsidP="003B3A0E">
            <w:pPr>
              <w:ind w:firstLine="317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- </w:t>
            </w:r>
            <w:r w:rsidR="009D291C" w:rsidRPr="00F2592B">
              <w:rPr>
                <w:color w:val="000000" w:themeColor="text1"/>
                <w:sz w:val="22"/>
                <w:szCs w:val="22"/>
              </w:rPr>
              <w:t>творческих трудов</w:t>
            </w:r>
            <w:r w:rsidR="00C91A89" w:rsidRPr="00F2592B">
              <w:rPr>
                <w:color w:val="000000" w:themeColor="text1"/>
                <w:sz w:val="22"/>
                <w:szCs w:val="22"/>
              </w:rPr>
              <w:t xml:space="preserve"> </w:t>
            </w:r>
            <w:r w:rsidR="002B57FD" w:rsidRPr="00F2592B">
              <w:rPr>
                <w:color w:val="000000" w:themeColor="text1"/>
                <w:sz w:val="22"/>
                <w:szCs w:val="22"/>
              </w:rPr>
              <w:t xml:space="preserve">(свидетельство авторского права) </w:t>
            </w:r>
            <w:r w:rsidR="00BA6B6B" w:rsidRPr="00F2592B">
              <w:rPr>
                <w:b/>
                <w:color w:val="000000" w:themeColor="text1"/>
                <w:sz w:val="22"/>
                <w:szCs w:val="22"/>
                <w:u w:val="single"/>
                <w:lang w:val="kk-KZ"/>
              </w:rPr>
              <w:t>2</w:t>
            </w:r>
          </w:p>
        </w:tc>
      </w:tr>
      <w:tr w:rsidR="00F2592B" w:rsidRPr="00F2592B" w:rsidTr="00517EE0">
        <w:tc>
          <w:tcPr>
            <w:tcW w:w="567" w:type="dxa"/>
            <w:shd w:val="clear" w:color="auto" w:fill="auto"/>
            <w:vAlign w:val="center"/>
          </w:tcPr>
          <w:p w:rsidR="00716928" w:rsidRPr="00F2592B" w:rsidRDefault="00EF16EE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lastRenderedPageBreak/>
              <w:t>8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16928" w:rsidRPr="00F2592B" w:rsidRDefault="00716928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Количество, изданных за </w:t>
            </w:r>
            <w:proofErr w:type="gramStart"/>
            <w:r w:rsidRPr="00F2592B">
              <w:rPr>
                <w:color w:val="000000" w:themeColor="text1"/>
                <w:sz w:val="22"/>
                <w:szCs w:val="22"/>
              </w:rPr>
              <w:t>последние</w:t>
            </w:r>
            <w:proofErr w:type="gramEnd"/>
            <w:r w:rsidRPr="00F2592B">
              <w:rPr>
                <w:color w:val="000000" w:themeColor="text1"/>
                <w:sz w:val="22"/>
                <w:szCs w:val="22"/>
              </w:rPr>
              <w:t xml:space="preserve"> 5 лет монографий, учебников, единолично написанных учебных (учебно-методическое) пособий</w:t>
            </w:r>
          </w:p>
        </w:tc>
        <w:tc>
          <w:tcPr>
            <w:tcW w:w="7445" w:type="dxa"/>
            <w:shd w:val="clear" w:color="auto" w:fill="auto"/>
          </w:tcPr>
          <w:p w:rsidR="00923BD6" w:rsidRPr="00F2592B" w:rsidRDefault="005D4759" w:rsidP="0010597D">
            <w:pPr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 w:rsidRPr="00F2592B">
              <w:rPr>
                <w:i/>
                <w:color w:val="000000" w:themeColor="text1"/>
                <w:sz w:val="22"/>
                <w:szCs w:val="22"/>
              </w:rPr>
              <w:t>1 учебно</w:t>
            </w:r>
            <w:r w:rsidR="00596890" w:rsidRPr="00F2592B">
              <w:rPr>
                <w:i/>
                <w:color w:val="000000" w:themeColor="text1"/>
                <w:sz w:val="22"/>
                <w:szCs w:val="22"/>
              </w:rPr>
              <w:t>-методическо</w:t>
            </w:r>
            <w:r w:rsidRPr="00F2592B">
              <w:rPr>
                <w:i/>
                <w:color w:val="000000" w:themeColor="text1"/>
                <w:sz w:val="22"/>
                <w:szCs w:val="22"/>
              </w:rPr>
              <w:t>е пособие единолично</w:t>
            </w:r>
            <w:r w:rsidR="00596890" w:rsidRPr="00F2592B">
              <w:rPr>
                <w:i/>
                <w:color w:val="000000" w:themeColor="text1"/>
                <w:sz w:val="22"/>
                <w:szCs w:val="22"/>
              </w:rPr>
              <w:t xml:space="preserve"> (20</w:t>
            </w:r>
            <w:r w:rsidR="0010597D" w:rsidRPr="00F2592B">
              <w:rPr>
                <w:i/>
                <w:color w:val="000000" w:themeColor="text1"/>
                <w:sz w:val="22"/>
                <w:szCs w:val="22"/>
              </w:rPr>
              <w:t>23</w:t>
            </w:r>
            <w:r w:rsidR="00596890" w:rsidRPr="00F2592B">
              <w:rPr>
                <w:i/>
                <w:color w:val="000000" w:themeColor="text1"/>
                <w:sz w:val="22"/>
                <w:szCs w:val="22"/>
              </w:rPr>
              <w:t>г)</w:t>
            </w:r>
            <w:r w:rsidR="00217770" w:rsidRPr="00F2592B">
              <w:rPr>
                <w:i/>
                <w:color w:val="000000" w:themeColor="text1"/>
                <w:sz w:val="22"/>
                <w:szCs w:val="22"/>
              </w:rPr>
              <w:t>:</w:t>
            </w:r>
          </w:p>
          <w:p w:rsidR="0010597D" w:rsidRPr="00F2592B" w:rsidRDefault="00DC32A1" w:rsidP="0010597D">
            <w:pPr>
              <w:ind w:firstLine="0"/>
              <w:rPr>
                <w:color w:val="000000" w:themeColor="text1"/>
                <w:sz w:val="22"/>
                <w:szCs w:val="22"/>
                <w:lang w:val="uk-UA"/>
              </w:rPr>
            </w:pPr>
            <w:r w:rsidRPr="00F2592B">
              <w:rPr>
                <w:rFonts w:eastAsia="Batang"/>
                <w:color w:val="000000" w:themeColor="text1"/>
                <w:sz w:val="22"/>
                <w:szCs w:val="22"/>
                <w:lang w:val="kk-KZ" w:eastAsia="ko-KR"/>
              </w:rPr>
              <w:t xml:space="preserve">1) </w:t>
            </w:r>
            <w:r w:rsidR="0010597D" w:rsidRPr="00F2592B">
              <w:rPr>
                <w:rFonts w:eastAsia="Batang"/>
                <w:color w:val="000000" w:themeColor="text1"/>
                <w:sz w:val="22"/>
                <w:szCs w:val="22"/>
                <w:lang w:val="kk-KZ" w:eastAsia="ko-KR"/>
              </w:rPr>
              <w:t xml:space="preserve">Кайназаров А.С. </w:t>
            </w:r>
            <w:r w:rsidR="00DA43E5" w:rsidRPr="00F2592B">
              <w:rPr>
                <w:color w:val="000000" w:themeColor="text1"/>
                <w:sz w:val="22"/>
                <w:szCs w:val="22"/>
                <w:lang w:val="kk-KZ"/>
              </w:rPr>
              <w:t>Оқ</w:t>
            </w:r>
            <w:r w:rsidR="00DA43E5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у </w:t>
            </w:r>
            <w:proofErr w:type="spellStart"/>
            <w:r w:rsidR="00DA43E5" w:rsidRPr="00F2592B">
              <w:rPr>
                <w:color w:val="000000" w:themeColor="text1"/>
                <w:sz w:val="22"/>
                <w:szCs w:val="22"/>
                <w:lang w:val="uk-UA"/>
              </w:rPr>
              <w:t>әдістемелік</w:t>
            </w:r>
            <w:proofErr w:type="spellEnd"/>
            <w:r w:rsidR="00DA43E5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DA43E5" w:rsidRPr="00F2592B">
              <w:rPr>
                <w:color w:val="000000" w:themeColor="text1"/>
                <w:sz w:val="22"/>
                <w:szCs w:val="22"/>
                <w:lang w:val="uk-UA"/>
              </w:rPr>
              <w:t>құрал</w:t>
            </w:r>
            <w:proofErr w:type="spellEnd"/>
            <w:r w:rsidR="00DA43E5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r w:rsidR="0010597D" w:rsidRPr="00F2592B">
              <w:rPr>
                <w:rFonts w:eastAsia="Batang"/>
                <w:color w:val="000000" w:themeColor="text1"/>
                <w:sz w:val="22"/>
                <w:szCs w:val="22"/>
                <w:lang w:val="kk-KZ" w:eastAsia="ko-KR"/>
              </w:rPr>
              <w:t>Т</w:t>
            </w:r>
            <w:r w:rsidR="0010597D"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ау-кен өнеркәсібіндегі </w:t>
            </w:r>
            <w:proofErr w:type="spellStart"/>
            <w:r w:rsidR="0010597D" w:rsidRPr="00F2592B">
              <w:rPr>
                <w:color w:val="000000" w:themeColor="text1"/>
                <w:sz w:val="22"/>
                <w:szCs w:val="22"/>
                <w:lang w:val="uk-UA"/>
              </w:rPr>
              <w:t>өнім</w:t>
            </w:r>
            <w:proofErr w:type="spellEnd"/>
            <w:r w:rsidR="0010597D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10597D" w:rsidRPr="00F2592B">
              <w:rPr>
                <w:color w:val="000000" w:themeColor="text1"/>
                <w:sz w:val="22"/>
                <w:szCs w:val="22"/>
                <w:lang w:val="uk-UA"/>
              </w:rPr>
              <w:t>сапасын</w:t>
            </w:r>
            <w:proofErr w:type="spellEnd"/>
            <w:r w:rsidR="0010597D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10597D" w:rsidRPr="00F2592B">
              <w:rPr>
                <w:color w:val="000000" w:themeColor="text1"/>
                <w:sz w:val="22"/>
                <w:szCs w:val="22"/>
                <w:lang w:val="uk-UA"/>
              </w:rPr>
              <w:t>басқару</w:t>
            </w:r>
            <w:proofErr w:type="spellEnd"/>
            <w:r w:rsidR="0010597D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="0010597D" w:rsidRPr="00F2592B">
              <w:rPr>
                <w:color w:val="000000" w:themeColor="text1"/>
                <w:sz w:val="22"/>
                <w:szCs w:val="22"/>
                <w:lang w:val="uk-UA"/>
              </w:rPr>
              <w:t>Ек</w:t>
            </w:r>
            <w:proofErr w:type="spellEnd"/>
            <w:r w:rsidR="0010597D" w:rsidRPr="00F2592B">
              <w:rPr>
                <w:color w:val="000000" w:themeColor="text1"/>
                <w:sz w:val="22"/>
                <w:szCs w:val="22"/>
                <w:lang w:val="kk-KZ"/>
              </w:rPr>
              <w:t>і</w:t>
            </w:r>
            <w:proofErr w:type="spellStart"/>
            <w:r w:rsidR="0010597D" w:rsidRPr="00F2592B">
              <w:rPr>
                <w:color w:val="000000" w:themeColor="text1"/>
                <w:sz w:val="22"/>
                <w:szCs w:val="22"/>
                <w:lang w:val="uk-UA"/>
              </w:rPr>
              <w:t>баст</w:t>
            </w:r>
            <w:proofErr w:type="spellEnd"/>
            <w:r w:rsidR="0010597D" w:rsidRPr="00F2592B">
              <w:rPr>
                <w:color w:val="000000" w:themeColor="text1"/>
                <w:sz w:val="22"/>
                <w:szCs w:val="22"/>
                <w:lang w:val="kk-KZ"/>
              </w:rPr>
              <w:t>ұ</w:t>
            </w:r>
            <w:r w:rsidR="0010597D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з: </w:t>
            </w:r>
            <w:proofErr w:type="spellStart"/>
            <w:r w:rsidR="0010597D" w:rsidRPr="00F2592B">
              <w:rPr>
                <w:color w:val="000000" w:themeColor="text1"/>
                <w:sz w:val="22"/>
                <w:szCs w:val="22"/>
                <w:lang w:val="uk-UA"/>
              </w:rPr>
              <w:t>Академик</w:t>
            </w:r>
            <w:proofErr w:type="spellEnd"/>
            <w:r w:rsidR="0010597D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10597D" w:rsidRPr="00F2592B">
              <w:rPr>
                <w:color w:val="000000" w:themeColor="text1"/>
                <w:sz w:val="22"/>
                <w:szCs w:val="22"/>
                <w:lang w:val="kk-KZ"/>
              </w:rPr>
              <w:t>Қ.Сәтбаев атындағы Екібастұз инженерлік техникалық институты, 2023 - 131 б.</w:t>
            </w:r>
            <w:r w:rsidR="001059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(</w:t>
            </w:r>
            <w:proofErr w:type="spellStart"/>
            <w:r w:rsidR="001059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внедрено</w:t>
            </w:r>
            <w:proofErr w:type="spellEnd"/>
            <w:r w:rsidR="001059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1059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учебный</w:t>
            </w:r>
            <w:proofErr w:type="spellEnd"/>
            <w:r w:rsidR="001059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1059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процесс</w:t>
            </w:r>
            <w:proofErr w:type="spellEnd"/>
            <w:r w:rsidR="001059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с </w:t>
            </w:r>
            <w:proofErr w:type="spellStart"/>
            <w:r w:rsidR="00DA43E5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ноябр</w:t>
            </w:r>
            <w:r w:rsidR="00761C0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я</w:t>
            </w:r>
            <w:proofErr w:type="spellEnd"/>
            <w:r w:rsidR="00DA43E5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1059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202</w:t>
            </w:r>
            <w:r w:rsidR="00DA43E5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3</w:t>
            </w:r>
            <w:r w:rsidR="001059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).</w:t>
            </w:r>
            <w:r w:rsidR="0010597D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10597D" w:rsidRPr="00F2592B">
              <w:rPr>
                <w:color w:val="000000" w:themeColor="text1"/>
                <w:sz w:val="22"/>
                <w:szCs w:val="22"/>
              </w:rPr>
              <w:t>ISBN</w:t>
            </w:r>
            <w:r w:rsidR="0010597D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10597D" w:rsidRPr="00F2592B">
              <w:rPr>
                <w:color w:val="000000" w:themeColor="text1"/>
                <w:sz w:val="22"/>
                <w:szCs w:val="22"/>
                <w:lang w:val="en-US"/>
              </w:rPr>
              <w:t>ISBN</w:t>
            </w:r>
            <w:r w:rsidR="0010597D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978-601-7609-81-8</w:t>
            </w:r>
          </w:p>
          <w:p w:rsidR="0010597D" w:rsidRPr="00F2592B" w:rsidRDefault="00DC32A1" w:rsidP="0010597D">
            <w:pPr>
              <w:ind w:firstLine="0"/>
              <w:rPr>
                <w:color w:val="000000" w:themeColor="text1"/>
                <w:sz w:val="22"/>
                <w:szCs w:val="22"/>
                <w:lang w:val="uk-UA"/>
              </w:rPr>
            </w:pP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2) </w:t>
            </w:r>
            <w:r w:rsidR="00DA43E5"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Кайнзаров А.С., Демин В.Ф., Абеуов Е.А., Кайназарвоа А.С. </w:t>
            </w:r>
            <w:r w:rsidR="0010597D" w:rsidRPr="00F2592B">
              <w:rPr>
                <w:color w:val="000000" w:themeColor="text1"/>
                <w:sz w:val="22"/>
                <w:szCs w:val="22"/>
                <w:lang w:val="kk-KZ"/>
              </w:rPr>
              <w:t>Монграфия Тау-кен жыныстарының контурларының тұрақтылығын арттыру үшін қазбаларын анкерлік бекіту технологиясын геомеханикалық негіздеу</w:t>
            </w:r>
            <w:r w:rsidR="00DA43E5"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proofErr w:type="spellStart"/>
            <w:r w:rsidR="00DA43E5" w:rsidRPr="00F2592B">
              <w:rPr>
                <w:color w:val="000000" w:themeColor="text1"/>
                <w:sz w:val="22"/>
                <w:szCs w:val="22"/>
                <w:lang w:val="uk-UA"/>
              </w:rPr>
              <w:t>Ек</w:t>
            </w:r>
            <w:proofErr w:type="spellEnd"/>
            <w:r w:rsidR="00DA43E5" w:rsidRPr="00F2592B">
              <w:rPr>
                <w:color w:val="000000" w:themeColor="text1"/>
                <w:sz w:val="22"/>
                <w:szCs w:val="22"/>
                <w:lang w:val="kk-KZ"/>
              </w:rPr>
              <w:t>і</w:t>
            </w:r>
            <w:proofErr w:type="spellStart"/>
            <w:r w:rsidR="00DA43E5" w:rsidRPr="00F2592B">
              <w:rPr>
                <w:color w:val="000000" w:themeColor="text1"/>
                <w:sz w:val="22"/>
                <w:szCs w:val="22"/>
                <w:lang w:val="uk-UA"/>
              </w:rPr>
              <w:t>баст</w:t>
            </w:r>
            <w:proofErr w:type="spellEnd"/>
            <w:r w:rsidR="00DA43E5" w:rsidRPr="00F2592B">
              <w:rPr>
                <w:color w:val="000000" w:themeColor="text1"/>
                <w:sz w:val="22"/>
                <w:szCs w:val="22"/>
                <w:lang w:val="kk-KZ"/>
              </w:rPr>
              <w:t>ұ</w:t>
            </w:r>
            <w:r w:rsidR="00DA43E5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з: </w:t>
            </w:r>
            <w:proofErr w:type="spellStart"/>
            <w:r w:rsidR="00DA43E5" w:rsidRPr="00F2592B">
              <w:rPr>
                <w:color w:val="000000" w:themeColor="text1"/>
                <w:sz w:val="22"/>
                <w:szCs w:val="22"/>
                <w:lang w:val="uk-UA"/>
              </w:rPr>
              <w:t>Академик</w:t>
            </w:r>
            <w:proofErr w:type="spellEnd"/>
            <w:r w:rsidR="00DA43E5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DA43E5" w:rsidRPr="00F2592B">
              <w:rPr>
                <w:color w:val="000000" w:themeColor="text1"/>
                <w:sz w:val="22"/>
                <w:szCs w:val="22"/>
                <w:lang w:val="kk-KZ"/>
              </w:rPr>
              <w:t>Қ.Сәтбаев атындағы Екібастұз инженерлік техникалық институты, 2023 - 132 б.</w:t>
            </w:r>
            <w:r w:rsidR="00DA43E5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(</w:t>
            </w:r>
            <w:proofErr w:type="spellStart"/>
            <w:r w:rsidR="00DA43E5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внедрено</w:t>
            </w:r>
            <w:proofErr w:type="spellEnd"/>
            <w:r w:rsidR="00DA43E5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DA43E5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учебный</w:t>
            </w:r>
            <w:proofErr w:type="spellEnd"/>
            <w:r w:rsidR="00DA43E5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DA43E5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процесс</w:t>
            </w:r>
            <w:proofErr w:type="spellEnd"/>
            <w:r w:rsidR="00DA43E5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с </w:t>
            </w:r>
            <w:proofErr w:type="spellStart"/>
            <w:r w:rsidR="00DA43E5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января</w:t>
            </w:r>
            <w:proofErr w:type="spellEnd"/>
            <w:r w:rsidR="00DA43E5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2024).</w:t>
            </w:r>
            <w:r w:rsidR="00DA43E5"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 ISBN</w:t>
            </w:r>
            <w:r w:rsidR="00DA43E5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978-601-7609-82-5</w:t>
            </w:r>
            <w:r w:rsidRPr="00F2592B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  <w:p w:rsidR="00BA6B6B" w:rsidRPr="00F2592B" w:rsidRDefault="00BA6B6B" w:rsidP="0010597D">
            <w:pPr>
              <w:ind w:firstLine="0"/>
              <w:rPr>
                <w:color w:val="000000" w:themeColor="text1"/>
                <w:sz w:val="22"/>
                <w:szCs w:val="22"/>
                <w:lang w:val="kk-KZ"/>
              </w:rPr>
            </w:pPr>
            <w:r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3) 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  <w:lang w:val="uk-UA"/>
              </w:rPr>
              <w:t>Таханов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Д.К., 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  <w:lang w:val="uk-UA"/>
              </w:rPr>
              <w:t>Кайназаров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А.С. </w:t>
            </w: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Рудалы кен орындарын арас игеру: Оқу құралы / Академик Қ.И. Сәтбаев атындағы Екібастұз инженерлік техникалық иституты. – Екібастұз: ЕИТИ баспасы. 2021. – 143 б. </w:t>
            </w:r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(</w:t>
            </w:r>
            <w:proofErr w:type="spellStart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внедрено</w:t>
            </w:r>
            <w:proofErr w:type="spellEnd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учебный</w:t>
            </w:r>
            <w:proofErr w:type="spellEnd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процесс</w:t>
            </w:r>
            <w:proofErr w:type="spellEnd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с </w:t>
            </w:r>
            <w:proofErr w:type="spellStart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января</w:t>
            </w:r>
            <w:proofErr w:type="spellEnd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2024).</w:t>
            </w: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2592B">
              <w:rPr>
                <w:color w:val="000000" w:themeColor="text1"/>
                <w:sz w:val="22"/>
                <w:szCs w:val="22"/>
              </w:rPr>
              <w:t>ISBN</w:t>
            </w:r>
            <w:r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978-601-7609-63-4.</w:t>
            </w:r>
          </w:p>
          <w:p w:rsidR="00BA6B6B" w:rsidRPr="00F2592B" w:rsidRDefault="00BA6B6B" w:rsidP="00BA6B6B">
            <w:pPr>
              <w:ind w:firstLine="0"/>
              <w:rPr>
                <w:color w:val="000000" w:themeColor="text1"/>
                <w:sz w:val="22"/>
                <w:szCs w:val="22"/>
                <w:lang w:val="uk-UA"/>
              </w:rPr>
            </w:pP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>4</w:t>
            </w:r>
            <w:r w:rsidR="00DC32A1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) </w:t>
            </w:r>
            <w:r w:rsidR="00DC32A1" w:rsidRPr="00F2592B">
              <w:rPr>
                <w:color w:val="000000" w:themeColor="text1"/>
                <w:sz w:val="22"/>
                <w:szCs w:val="22"/>
              </w:rPr>
              <w:t xml:space="preserve">Демин В.Ф., </w:t>
            </w:r>
            <w:proofErr w:type="spellStart"/>
            <w:r w:rsidR="00DC32A1" w:rsidRPr="00F2592B">
              <w:rPr>
                <w:color w:val="000000" w:themeColor="text1"/>
                <w:sz w:val="22"/>
                <w:szCs w:val="22"/>
              </w:rPr>
              <w:t>Кайназарова</w:t>
            </w:r>
            <w:proofErr w:type="spellEnd"/>
            <w:r w:rsidR="00DC32A1" w:rsidRPr="00F2592B">
              <w:rPr>
                <w:color w:val="000000" w:themeColor="text1"/>
                <w:sz w:val="22"/>
                <w:szCs w:val="22"/>
              </w:rPr>
              <w:t xml:space="preserve"> А.С., </w:t>
            </w:r>
            <w:proofErr w:type="spellStart"/>
            <w:r w:rsidR="00DC32A1" w:rsidRPr="00F2592B">
              <w:rPr>
                <w:color w:val="000000" w:themeColor="text1"/>
                <w:sz w:val="22"/>
                <w:szCs w:val="22"/>
              </w:rPr>
              <w:t>Кайназаров</w:t>
            </w:r>
            <w:proofErr w:type="spellEnd"/>
            <w:r w:rsidR="00DC32A1" w:rsidRPr="00F2592B">
              <w:rPr>
                <w:color w:val="000000" w:themeColor="text1"/>
                <w:sz w:val="22"/>
                <w:szCs w:val="22"/>
              </w:rPr>
              <w:t xml:space="preserve"> А.С.</w:t>
            </w:r>
            <w:r w:rsidR="00F810ED" w:rsidRPr="00F2592B">
              <w:rPr>
                <w:color w:val="000000" w:themeColor="text1"/>
                <w:sz w:val="22"/>
                <w:szCs w:val="22"/>
              </w:rPr>
              <w:t xml:space="preserve"> </w:t>
            </w:r>
            <w:r w:rsidR="00DC32A1" w:rsidRPr="00F2592B">
              <w:rPr>
                <w:color w:val="000000" w:themeColor="text1"/>
                <w:sz w:val="22"/>
                <w:szCs w:val="22"/>
              </w:rPr>
              <w:t xml:space="preserve">Технология подземных горных работ: </w:t>
            </w:r>
            <w:r w:rsidR="00B13FDE" w:rsidRPr="00F2592B">
              <w:rPr>
                <w:color w:val="000000" w:themeColor="text1"/>
                <w:sz w:val="22"/>
                <w:szCs w:val="22"/>
                <w:lang w:val="kk-KZ"/>
              </w:rPr>
              <w:t>Учебник</w:t>
            </w:r>
            <w:r w:rsidR="00DC32A1" w:rsidRPr="00F2592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C32A1" w:rsidRPr="00F2592B">
              <w:rPr>
                <w:color w:val="000000" w:themeColor="text1"/>
                <w:sz w:val="22"/>
                <w:szCs w:val="22"/>
              </w:rPr>
              <w:t>Екибастузский</w:t>
            </w:r>
            <w:proofErr w:type="spellEnd"/>
            <w:r w:rsidR="00DC32A1" w:rsidRPr="00F2592B">
              <w:rPr>
                <w:color w:val="000000" w:themeColor="text1"/>
                <w:sz w:val="22"/>
                <w:szCs w:val="22"/>
              </w:rPr>
              <w:t xml:space="preserve"> инженерно-технический институт имени академика К. </w:t>
            </w:r>
            <w:proofErr w:type="spellStart"/>
            <w:r w:rsidR="00DC32A1" w:rsidRPr="00F2592B">
              <w:rPr>
                <w:color w:val="000000" w:themeColor="text1"/>
                <w:sz w:val="22"/>
                <w:szCs w:val="22"/>
              </w:rPr>
              <w:t>Сатпаева</w:t>
            </w:r>
            <w:proofErr w:type="spellEnd"/>
            <w:r w:rsidR="00DC32A1" w:rsidRPr="00F2592B">
              <w:rPr>
                <w:color w:val="000000" w:themeColor="text1"/>
                <w:sz w:val="22"/>
                <w:szCs w:val="22"/>
              </w:rPr>
              <w:t>. – Экибастуз, 2020. – 270 с.</w:t>
            </w:r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внедрено</w:t>
            </w:r>
            <w:proofErr w:type="spellEnd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учебный</w:t>
            </w:r>
            <w:proofErr w:type="spellEnd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процесс</w:t>
            </w:r>
            <w:proofErr w:type="spellEnd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с </w:t>
            </w:r>
            <w:r w:rsidR="000B2ABB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сентября</w:t>
            </w:r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2020).</w:t>
            </w: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F2592B">
              <w:rPr>
                <w:color w:val="000000" w:themeColor="text1"/>
                <w:sz w:val="22"/>
                <w:szCs w:val="22"/>
              </w:rPr>
              <w:t>ISBN</w:t>
            </w:r>
            <w:r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978-601-7609-82-5.</w:t>
            </w:r>
          </w:p>
          <w:p w:rsidR="00E12F6A" w:rsidRPr="00F2592B" w:rsidRDefault="00E12F6A" w:rsidP="00E12F6A">
            <w:pPr>
              <w:ind w:firstLine="0"/>
              <w:rPr>
                <w:color w:val="000000" w:themeColor="text1"/>
                <w:sz w:val="22"/>
                <w:szCs w:val="22"/>
                <w:lang w:val="uk-UA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5) 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</w:rPr>
              <w:t>Болатова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</w:rPr>
              <w:t xml:space="preserve"> А.Б., 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</w:rPr>
              <w:t>Кайназарова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</w:rPr>
              <w:t xml:space="preserve"> А.С. Учебное пособие «Закладочные работы и свойства закладочных смесей». 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</w:rPr>
              <w:t>Екибастузский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</w:rPr>
              <w:t xml:space="preserve"> инженерно-технический институт имени академика К. 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</w:rPr>
              <w:t>Сатпаева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</w:rPr>
              <w:t>. Экибастуз, 2019 г. – 92 с.</w:t>
            </w:r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внедрено</w:t>
            </w:r>
            <w:proofErr w:type="spellEnd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в </w:t>
            </w:r>
            <w:proofErr w:type="spellStart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учебный</w:t>
            </w:r>
            <w:proofErr w:type="spellEnd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процесс</w:t>
            </w:r>
            <w:proofErr w:type="spellEnd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с </w:t>
            </w:r>
            <w:proofErr w:type="spellStart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сентября</w:t>
            </w:r>
            <w:proofErr w:type="spellEnd"/>
            <w:r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2019).</w:t>
            </w: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 ISBN</w:t>
            </w:r>
            <w:r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978-601-332-309-1.</w:t>
            </w:r>
          </w:p>
          <w:p w:rsidR="00F810ED" w:rsidRPr="00F2592B" w:rsidRDefault="00E12F6A" w:rsidP="00F810ED">
            <w:pPr>
              <w:ind w:firstLine="0"/>
              <w:rPr>
                <w:color w:val="000000" w:themeColor="text1"/>
                <w:sz w:val="22"/>
                <w:szCs w:val="22"/>
                <w:lang w:val="uk-UA"/>
              </w:rPr>
            </w:pPr>
            <w:r w:rsidRPr="00F2592B">
              <w:rPr>
                <w:color w:val="000000" w:themeColor="text1"/>
                <w:sz w:val="22"/>
                <w:szCs w:val="22"/>
                <w:lang w:val="uk-UA"/>
              </w:rPr>
              <w:t>6</w:t>
            </w:r>
            <w:r w:rsidR="00A15294" w:rsidRPr="00F2592B"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="00DC32A1" w:rsidRPr="00F2592B">
              <w:rPr>
                <w:color w:val="000000" w:themeColor="text1"/>
                <w:sz w:val="22"/>
                <w:szCs w:val="22"/>
              </w:rPr>
              <w:t>Болатова</w:t>
            </w:r>
            <w:proofErr w:type="spellEnd"/>
            <w:r w:rsidR="00DC32A1" w:rsidRPr="00F2592B">
              <w:rPr>
                <w:color w:val="000000" w:themeColor="text1"/>
                <w:sz w:val="22"/>
                <w:szCs w:val="22"/>
              </w:rPr>
              <w:t xml:space="preserve"> А.Б.</w:t>
            </w:r>
            <w:r w:rsidR="00F810ED" w:rsidRPr="00F2592B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="00F810ED" w:rsidRPr="00F2592B">
              <w:rPr>
                <w:color w:val="000000" w:themeColor="text1"/>
                <w:sz w:val="22"/>
                <w:szCs w:val="22"/>
              </w:rPr>
              <w:t>Кайназарова</w:t>
            </w:r>
            <w:proofErr w:type="spellEnd"/>
            <w:r w:rsidR="00F810ED" w:rsidRPr="00F2592B">
              <w:rPr>
                <w:color w:val="000000" w:themeColor="text1"/>
                <w:sz w:val="22"/>
                <w:szCs w:val="22"/>
              </w:rPr>
              <w:t xml:space="preserve"> А.С.</w:t>
            </w:r>
            <w:r w:rsidR="00DC32A1" w:rsidRPr="00F2592B">
              <w:rPr>
                <w:color w:val="000000" w:themeColor="text1"/>
                <w:sz w:val="22"/>
                <w:szCs w:val="22"/>
              </w:rPr>
              <w:t xml:space="preserve"> Учебное пособие «Геотехнологические способы отработки ценных руд слоевой системой и обоснование надежности». </w:t>
            </w:r>
            <w:proofErr w:type="spellStart"/>
            <w:r w:rsidR="00DC32A1" w:rsidRPr="00F2592B">
              <w:rPr>
                <w:color w:val="000000" w:themeColor="text1"/>
                <w:sz w:val="22"/>
                <w:szCs w:val="22"/>
              </w:rPr>
              <w:t>Екибастузский</w:t>
            </w:r>
            <w:proofErr w:type="spellEnd"/>
            <w:r w:rsidR="00DC32A1" w:rsidRPr="00F2592B">
              <w:rPr>
                <w:color w:val="000000" w:themeColor="text1"/>
                <w:sz w:val="22"/>
                <w:szCs w:val="22"/>
              </w:rPr>
              <w:t xml:space="preserve"> инженерно-технический институт имени академика К. </w:t>
            </w:r>
            <w:proofErr w:type="spellStart"/>
            <w:r w:rsidR="00DC32A1" w:rsidRPr="00F2592B">
              <w:rPr>
                <w:color w:val="000000" w:themeColor="text1"/>
                <w:sz w:val="22"/>
                <w:szCs w:val="22"/>
              </w:rPr>
              <w:t>Сатпаева</w:t>
            </w:r>
            <w:proofErr w:type="spellEnd"/>
            <w:r w:rsidR="00DC32A1" w:rsidRPr="00F2592B">
              <w:rPr>
                <w:color w:val="000000" w:themeColor="text1"/>
                <w:sz w:val="22"/>
                <w:szCs w:val="22"/>
              </w:rPr>
              <w:t>. Экибастуз, 2018 г. – 94 с.</w:t>
            </w:r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(</w:t>
            </w:r>
            <w:proofErr w:type="spellStart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внедрено</w:t>
            </w:r>
            <w:proofErr w:type="spellEnd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учебный</w:t>
            </w:r>
            <w:proofErr w:type="spellEnd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процесс</w:t>
            </w:r>
            <w:proofErr w:type="spellEnd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с </w:t>
            </w:r>
            <w:proofErr w:type="spellStart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сентября</w:t>
            </w:r>
            <w:proofErr w:type="spellEnd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2018).</w:t>
            </w:r>
            <w:r w:rsidR="00F810ED"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 ISBN</w:t>
            </w:r>
            <w:r w:rsidR="00F810ED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978-601-80658-5-9.</w:t>
            </w:r>
          </w:p>
          <w:p w:rsidR="00F810ED" w:rsidRPr="00F2592B" w:rsidRDefault="00E12F6A" w:rsidP="00F810ED">
            <w:pPr>
              <w:ind w:firstLine="0"/>
              <w:rPr>
                <w:color w:val="000000" w:themeColor="text1"/>
                <w:sz w:val="22"/>
                <w:szCs w:val="22"/>
                <w:lang w:val="uk-UA"/>
              </w:rPr>
            </w:pPr>
            <w:r w:rsidRPr="00F2592B">
              <w:rPr>
                <w:color w:val="000000" w:themeColor="text1"/>
                <w:sz w:val="22"/>
                <w:szCs w:val="22"/>
                <w:lang w:val="uk-UA"/>
              </w:rPr>
              <w:t>7</w:t>
            </w:r>
            <w:r w:rsidR="00F810ED"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) </w:t>
            </w:r>
            <w:r w:rsidR="00A15294" w:rsidRPr="00F2592B">
              <w:rPr>
                <w:color w:val="000000" w:themeColor="text1"/>
                <w:sz w:val="22"/>
                <w:szCs w:val="22"/>
                <w:lang w:val="kk-KZ"/>
              </w:rPr>
              <w:t>Абеуов Е.А.,  Кайназаров А.С., Баизбаев М.Б. и др.</w:t>
            </w:r>
            <w:r w:rsidR="00F810ED"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A15294" w:rsidRPr="00F2592B">
              <w:rPr>
                <w:bCs/>
                <w:color w:val="000000" w:themeColor="text1"/>
                <w:sz w:val="22"/>
                <w:szCs w:val="22"/>
              </w:rPr>
              <w:t>Учебное пособие «Строительство горных предприятий»</w:t>
            </w:r>
            <w:r w:rsidR="00A15294" w:rsidRPr="00F2592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15294" w:rsidRPr="00F2592B">
              <w:rPr>
                <w:color w:val="000000" w:themeColor="text1"/>
                <w:sz w:val="22"/>
                <w:szCs w:val="22"/>
              </w:rPr>
              <w:t>Екибастузский</w:t>
            </w:r>
            <w:proofErr w:type="spellEnd"/>
            <w:r w:rsidR="00A15294" w:rsidRPr="00F2592B">
              <w:rPr>
                <w:color w:val="000000" w:themeColor="text1"/>
                <w:sz w:val="22"/>
                <w:szCs w:val="22"/>
              </w:rPr>
              <w:t xml:space="preserve"> инженерно-технический институт имени академика К. </w:t>
            </w:r>
            <w:proofErr w:type="spellStart"/>
            <w:r w:rsidR="00A15294" w:rsidRPr="00F2592B">
              <w:rPr>
                <w:color w:val="000000" w:themeColor="text1"/>
                <w:sz w:val="22"/>
                <w:szCs w:val="22"/>
              </w:rPr>
              <w:t>Сатпаева</w:t>
            </w:r>
            <w:proofErr w:type="spellEnd"/>
            <w:r w:rsidR="00A15294" w:rsidRPr="00F2592B">
              <w:rPr>
                <w:color w:val="000000" w:themeColor="text1"/>
                <w:sz w:val="22"/>
                <w:szCs w:val="22"/>
              </w:rPr>
              <w:t>. Экибастуз, 2020 – 67 с.</w:t>
            </w:r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(</w:t>
            </w:r>
            <w:proofErr w:type="spellStart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внедрено</w:t>
            </w:r>
            <w:proofErr w:type="spellEnd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учебный</w:t>
            </w:r>
            <w:proofErr w:type="spellEnd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процесс</w:t>
            </w:r>
            <w:proofErr w:type="spellEnd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с </w:t>
            </w:r>
            <w:proofErr w:type="spellStart"/>
            <w:r w:rsidR="000B2ABB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сентяб</w:t>
            </w:r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ря</w:t>
            </w:r>
            <w:proofErr w:type="spellEnd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2020).</w:t>
            </w:r>
            <w:r w:rsidR="00F810ED"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="00F810ED" w:rsidRPr="00F2592B">
              <w:rPr>
                <w:color w:val="000000" w:themeColor="text1"/>
                <w:sz w:val="22"/>
                <w:szCs w:val="22"/>
              </w:rPr>
              <w:t>ISBN</w:t>
            </w:r>
            <w:r w:rsidR="00F810ED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978-601-7609-28-03.</w:t>
            </w:r>
          </w:p>
          <w:p w:rsidR="00F810ED" w:rsidRPr="00F2592B" w:rsidRDefault="00E12F6A" w:rsidP="00F810ED">
            <w:pPr>
              <w:ind w:firstLine="0"/>
              <w:rPr>
                <w:color w:val="000000" w:themeColor="text1"/>
                <w:sz w:val="22"/>
                <w:szCs w:val="22"/>
                <w:lang w:val="uk-UA"/>
              </w:rPr>
            </w:pPr>
            <w:r w:rsidRPr="00F2592B">
              <w:rPr>
                <w:color w:val="000000" w:themeColor="text1"/>
                <w:sz w:val="22"/>
                <w:szCs w:val="22"/>
                <w:lang w:val="uk-UA"/>
              </w:rPr>
              <w:t>8</w:t>
            </w:r>
            <w:r w:rsidR="00F810ED" w:rsidRPr="00F2592B">
              <w:rPr>
                <w:color w:val="000000" w:themeColor="text1"/>
                <w:sz w:val="22"/>
                <w:szCs w:val="22"/>
              </w:rPr>
              <w:t xml:space="preserve">) </w:t>
            </w:r>
            <w:proofErr w:type="spellStart"/>
            <w:r w:rsidR="00F810ED" w:rsidRPr="00F2592B">
              <w:rPr>
                <w:color w:val="000000" w:themeColor="text1"/>
                <w:sz w:val="22"/>
                <w:szCs w:val="22"/>
              </w:rPr>
              <w:t>Сиваракша</w:t>
            </w:r>
            <w:proofErr w:type="spellEnd"/>
            <w:r w:rsidR="00F810ED" w:rsidRPr="00F2592B">
              <w:rPr>
                <w:color w:val="000000" w:themeColor="text1"/>
                <w:sz w:val="22"/>
                <w:szCs w:val="22"/>
              </w:rPr>
              <w:t xml:space="preserve"> Д.М., Турсунов М.Ж., Комащенко В.И. </w:t>
            </w:r>
            <w:r w:rsidR="00A15294" w:rsidRPr="00F2592B">
              <w:rPr>
                <w:color w:val="000000" w:themeColor="text1"/>
                <w:sz w:val="22"/>
                <w:szCs w:val="22"/>
                <w:lang w:val="kk-KZ"/>
              </w:rPr>
              <w:t>М</w:t>
            </w:r>
            <w:proofErr w:type="spellStart"/>
            <w:r w:rsidR="00A15294" w:rsidRPr="00F2592B">
              <w:rPr>
                <w:color w:val="000000" w:themeColor="text1"/>
                <w:sz w:val="22"/>
                <w:szCs w:val="22"/>
              </w:rPr>
              <w:t>онографи</w:t>
            </w:r>
            <w:proofErr w:type="spellEnd"/>
            <w:r w:rsidR="00A15294" w:rsidRPr="00F2592B">
              <w:rPr>
                <w:color w:val="000000" w:themeColor="text1"/>
                <w:sz w:val="22"/>
                <w:szCs w:val="22"/>
                <w:lang w:val="kk-KZ"/>
              </w:rPr>
              <w:t>я</w:t>
            </w:r>
            <w:r w:rsidR="00A15294" w:rsidRPr="00F2592B">
              <w:rPr>
                <w:color w:val="000000" w:themeColor="text1"/>
                <w:sz w:val="22"/>
                <w:szCs w:val="22"/>
              </w:rPr>
              <w:t xml:space="preserve"> «Современный механизм истечения сыпучих материалов через выпускное отверстие». М.: «КДУ», «Университетская книга», 2019 . – 210 с.</w:t>
            </w:r>
            <w:r w:rsidR="00F810ED" w:rsidRPr="00F2592B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внедрено</w:t>
            </w:r>
            <w:proofErr w:type="spellEnd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учебный</w:t>
            </w:r>
            <w:proofErr w:type="spellEnd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процесс</w:t>
            </w:r>
            <w:proofErr w:type="spellEnd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с </w:t>
            </w:r>
            <w:proofErr w:type="spellStart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сен</w:t>
            </w:r>
            <w:r w:rsidR="00761C0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т</w:t>
            </w:r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ября</w:t>
            </w:r>
            <w:proofErr w:type="spellEnd"/>
            <w:r w:rsidR="00F810E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2019).</w:t>
            </w:r>
            <w:r w:rsidR="00F810ED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F810ED" w:rsidRPr="00F2592B">
              <w:rPr>
                <w:color w:val="000000" w:themeColor="text1"/>
                <w:sz w:val="22"/>
                <w:szCs w:val="22"/>
              </w:rPr>
              <w:t>ISBN</w:t>
            </w:r>
            <w:r w:rsidR="00F810ED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F810ED" w:rsidRPr="00F2592B">
              <w:rPr>
                <w:color w:val="000000" w:themeColor="text1"/>
                <w:sz w:val="22"/>
                <w:szCs w:val="22"/>
                <w:lang w:val="en-US"/>
              </w:rPr>
              <w:t>ISBN</w:t>
            </w:r>
            <w:r w:rsidR="00F810ED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978-5-91304-886-8.</w:t>
            </w:r>
          </w:p>
          <w:p w:rsidR="005F7E7D" w:rsidRPr="00F2592B" w:rsidRDefault="00E12F6A" w:rsidP="005F7E7D">
            <w:pPr>
              <w:ind w:firstLine="0"/>
              <w:rPr>
                <w:color w:val="000000" w:themeColor="text1"/>
                <w:sz w:val="22"/>
                <w:szCs w:val="22"/>
                <w:lang w:val="uk-UA"/>
              </w:rPr>
            </w:pPr>
            <w:r w:rsidRPr="00F2592B">
              <w:rPr>
                <w:color w:val="000000" w:themeColor="text1"/>
                <w:sz w:val="22"/>
                <w:szCs w:val="22"/>
                <w:lang w:val="uk-UA"/>
              </w:rPr>
              <w:t>9</w:t>
            </w:r>
            <w:r w:rsidR="00F810ED"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) </w:t>
            </w:r>
            <w:r w:rsidR="00A15294" w:rsidRPr="00F2592B">
              <w:rPr>
                <w:color w:val="000000" w:themeColor="text1"/>
                <w:sz w:val="22"/>
                <w:szCs w:val="22"/>
                <w:lang w:val="kk-KZ"/>
              </w:rPr>
              <w:t>Зейнуллин А.А., Демин В.Ф., Кайназаров А.С. и др.</w:t>
            </w:r>
            <w:r w:rsidR="00A15294" w:rsidRPr="00F2592B">
              <w:rPr>
                <w:color w:val="000000" w:themeColor="text1"/>
                <w:sz w:val="22"/>
                <w:szCs w:val="22"/>
              </w:rPr>
              <w:t xml:space="preserve"> Учебное  пособие «</w:t>
            </w:r>
            <w:proofErr w:type="spellStart"/>
            <w:r w:rsidR="00A15294" w:rsidRPr="00F2592B">
              <w:rPr>
                <w:color w:val="000000" w:themeColor="text1"/>
                <w:sz w:val="22"/>
                <w:szCs w:val="22"/>
              </w:rPr>
              <w:t>Геомеханические</w:t>
            </w:r>
            <w:proofErr w:type="spellEnd"/>
            <w:r w:rsidR="00A15294" w:rsidRPr="00F2592B">
              <w:rPr>
                <w:color w:val="000000" w:themeColor="text1"/>
                <w:sz w:val="22"/>
                <w:szCs w:val="22"/>
              </w:rPr>
              <w:t xml:space="preserve"> принципы проведения и поддержания горных выработок». </w:t>
            </w:r>
            <w:proofErr w:type="spellStart"/>
            <w:r w:rsidR="00A15294" w:rsidRPr="00F2592B">
              <w:rPr>
                <w:color w:val="000000" w:themeColor="text1"/>
                <w:sz w:val="22"/>
                <w:szCs w:val="22"/>
              </w:rPr>
              <w:t>Екибастузский</w:t>
            </w:r>
            <w:proofErr w:type="spellEnd"/>
            <w:r w:rsidR="00A15294" w:rsidRPr="00F2592B">
              <w:rPr>
                <w:color w:val="000000" w:themeColor="text1"/>
                <w:sz w:val="22"/>
                <w:szCs w:val="22"/>
              </w:rPr>
              <w:t xml:space="preserve"> инженерно-технический институт имени академика К. </w:t>
            </w:r>
            <w:proofErr w:type="spellStart"/>
            <w:r w:rsidR="00A15294" w:rsidRPr="00F2592B">
              <w:rPr>
                <w:color w:val="000000" w:themeColor="text1"/>
                <w:sz w:val="22"/>
                <w:szCs w:val="22"/>
              </w:rPr>
              <w:t>Сатпаева</w:t>
            </w:r>
            <w:proofErr w:type="spellEnd"/>
            <w:r w:rsidR="00A15294" w:rsidRPr="00F2592B">
              <w:rPr>
                <w:color w:val="000000" w:themeColor="text1"/>
                <w:sz w:val="22"/>
                <w:szCs w:val="22"/>
              </w:rPr>
              <w:t>. - Экибастуз, 2019. – 272 с.</w:t>
            </w:r>
            <w:r w:rsidR="005F7E7D" w:rsidRPr="00F2592B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5F7E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внедрено</w:t>
            </w:r>
            <w:proofErr w:type="spellEnd"/>
            <w:r w:rsidR="005F7E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5F7E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учебный</w:t>
            </w:r>
            <w:proofErr w:type="spellEnd"/>
            <w:r w:rsidR="005F7E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5F7E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процесс</w:t>
            </w:r>
            <w:proofErr w:type="spellEnd"/>
            <w:r w:rsidR="005F7E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с </w:t>
            </w:r>
            <w:proofErr w:type="spellStart"/>
            <w:r w:rsidR="005F7E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сен</w:t>
            </w:r>
            <w:r w:rsidR="00761C0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т</w:t>
            </w:r>
            <w:r w:rsidR="005F7E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ября</w:t>
            </w:r>
            <w:proofErr w:type="spellEnd"/>
            <w:r w:rsidR="005F7E7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2019).</w:t>
            </w:r>
            <w:r w:rsidR="005F7E7D" w:rsidRPr="00F2592B">
              <w:rPr>
                <w:color w:val="000000" w:themeColor="text1"/>
                <w:sz w:val="22"/>
                <w:szCs w:val="22"/>
              </w:rPr>
              <w:t xml:space="preserve"> ISBN</w:t>
            </w:r>
            <w:r w:rsidR="005F7E7D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5F7E7D" w:rsidRPr="00F2592B">
              <w:rPr>
                <w:color w:val="000000" w:themeColor="text1"/>
                <w:sz w:val="22"/>
                <w:szCs w:val="22"/>
                <w:lang w:val="en-US"/>
              </w:rPr>
              <w:t>ISBN</w:t>
            </w:r>
            <w:r w:rsidR="005F7E7D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978-601-7609-01-6.</w:t>
            </w:r>
          </w:p>
          <w:p w:rsidR="00A51D2E" w:rsidRPr="00F2592B" w:rsidRDefault="00E12F6A" w:rsidP="00B13FD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  <w:lang w:val="uk-UA"/>
              </w:rPr>
              <w:t>10</w:t>
            </w:r>
            <w:r w:rsidR="005F7E7D" w:rsidRPr="00F2592B">
              <w:rPr>
                <w:color w:val="000000" w:themeColor="text1"/>
                <w:sz w:val="22"/>
                <w:szCs w:val="22"/>
              </w:rPr>
              <w:t xml:space="preserve">) </w:t>
            </w:r>
            <w:r w:rsidR="00A15294" w:rsidRPr="00F2592B">
              <w:rPr>
                <w:color w:val="000000" w:themeColor="text1"/>
                <w:sz w:val="22"/>
                <w:szCs w:val="22"/>
              </w:rPr>
              <w:t>Демин В.Ф., Алиев С.Б.,</w:t>
            </w:r>
            <w:proofErr w:type="spellStart"/>
            <w:r w:rsidR="00A15294" w:rsidRPr="00F2592B">
              <w:rPr>
                <w:color w:val="000000" w:themeColor="text1"/>
                <w:sz w:val="22"/>
                <w:szCs w:val="22"/>
              </w:rPr>
              <w:t>Кайназарова</w:t>
            </w:r>
            <w:proofErr w:type="spellEnd"/>
            <w:r w:rsidR="00A15294" w:rsidRPr="00F2592B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A15294" w:rsidRPr="00F2592B">
              <w:rPr>
                <w:color w:val="000000" w:themeColor="text1"/>
                <w:sz w:val="22"/>
                <w:szCs w:val="22"/>
              </w:rPr>
              <w:t>А.С.Монография</w:t>
            </w:r>
            <w:proofErr w:type="spellEnd"/>
            <w:r w:rsidR="00A15294" w:rsidRPr="00F2592B">
              <w:rPr>
                <w:color w:val="000000" w:themeColor="text1"/>
                <w:sz w:val="22"/>
                <w:szCs w:val="22"/>
              </w:rPr>
              <w:t xml:space="preserve"> «</w:t>
            </w:r>
            <w:r w:rsidR="00A15294" w:rsidRPr="00F2592B">
              <w:rPr>
                <w:bCs/>
                <w:color w:val="000000" w:themeColor="text1"/>
                <w:sz w:val="22"/>
                <w:szCs w:val="22"/>
              </w:rPr>
              <w:t xml:space="preserve">Разработка прогрессивной технологии проведения и систем анкерного крепления подготовительных выработок с учетом </w:t>
            </w:r>
            <w:proofErr w:type="spellStart"/>
            <w:r w:rsidR="00A15294" w:rsidRPr="00F2592B">
              <w:rPr>
                <w:bCs/>
                <w:color w:val="000000" w:themeColor="text1"/>
                <w:sz w:val="22"/>
                <w:szCs w:val="22"/>
              </w:rPr>
              <w:t>геомеханического</w:t>
            </w:r>
            <w:proofErr w:type="spellEnd"/>
            <w:r w:rsidR="00A15294" w:rsidRPr="00F2592B">
              <w:rPr>
                <w:bCs/>
                <w:color w:val="000000" w:themeColor="text1"/>
                <w:sz w:val="22"/>
                <w:szCs w:val="22"/>
              </w:rPr>
              <w:t xml:space="preserve"> состояния массива горных пород</w:t>
            </w:r>
            <w:r w:rsidR="00A15294" w:rsidRPr="00F2592B">
              <w:rPr>
                <w:color w:val="000000" w:themeColor="text1"/>
                <w:sz w:val="22"/>
                <w:szCs w:val="22"/>
              </w:rPr>
              <w:t xml:space="preserve">». </w:t>
            </w:r>
            <w:proofErr w:type="spellStart"/>
            <w:r w:rsidR="00A15294" w:rsidRPr="00F2592B">
              <w:rPr>
                <w:color w:val="000000" w:themeColor="text1"/>
                <w:sz w:val="22"/>
                <w:szCs w:val="22"/>
              </w:rPr>
              <w:t>Екибастузский</w:t>
            </w:r>
            <w:proofErr w:type="spellEnd"/>
            <w:r w:rsidR="00A15294" w:rsidRPr="00F2592B">
              <w:rPr>
                <w:color w:val="000000" w:themeColor="text1"/>
                <w:sz w:val="22"/>
                <w:szCs w:val="22"/>
              </w:rPr>
              <w:t xml:space="preserve"> инженерно-технический институт имени академика К. </w:t>
            </w:r>
            <w:proofErr w:type="spellStart"/>
            <w:r w:rsidR="00A15294" w:rsidRPr="00F2592B">
              <w:rPr>
                <w:color w:val="000000" w:themeColor="text1"/>
                <w:sz w:val="22"/>
                <w:szCs w:val="22"/>
              </w:rPr>
              <w:t>Сатпаева</w:t>
            </w:r>
            <w:proofErr w:type="spellEnd"/>
            <w:r w:rsidR="00A15294" w:rsidRPr="00F2592B">
              <w:rPr>
                <w:color w:val="000000" w:themeColor="text1"/>
                <w:sz w:val="22"/>
                <w:szCs w:val="22"/>
              </w:rPr>
              <w:t>. – Экибастуз, 2019. – 300 с.</w:t>
            </w:r>
            <w:r w:rsidR="00BA6B6B" w:rsidRPr="00F2592B">
              <w:rPr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="00BA6B6B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внедрено</w:t>
            </w:r>
            <w:proofErr w:type="spellEnd"/>
            <w:r w:rsidR="00BA6B6B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в </w:t>
            </w:r>
            <w:proofErr w:type="spellStart"/>
            <w:r w:rsidR="00BA6B6B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учебный</w:t>
            </w:r>
            <w:proofErr w:type="spellEnd"/>
            <w:r w:rsidR="00BA6B6B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BA6B6B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процесс</w:t>
            </w:r>
            <w:proofErr w:type="spellEnd"/>
            <w:r w:rsidR="00BA6B6B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с </w:t>
            </w:r>
            <w:proofErr w:type="spellStart"/>
            <w:r w:rsidR="00BA6B6B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сен</w:t>
            </w:r>
            <w:r w:rsidR="00761C0D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т</w:t>
            </w:r>
            <w:r w:rsidR="00BA6B6B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>ября</w:t>
            </w:r>
            <w:proofErr w:type="spellEnd"/>
            <w:r w:rsidR="00BA6B6B" w:rsidRPr="00F2592B">
              <w:rPr>
                <w:i/>
                <w:color w:val="000000" w:themeColor="text1"/>
                <w:sz w:val="22"/>
                <w:szCs w:val="22"/>
                <w:lang w:val="uk-UA"/>
              </w:rPr>
              <w:t xml:space="preserve"> 2019).</w:t>
            </w:r>
            <w:r w:rsidR="00BA6B6B" w:rsidRPr="00F2592B">
              <w:rPr>
                <w:color w:val="000000" w:themeColor="text1"/>
                <w:sz w:val="22"/>
                <w:szCs w:val="22"/>
              </w:rPr>
              <w:t xml:space="preserve"> ISBN</w:t>
            </w:r>
            <w:r w:rsidR="00BA6B6B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BA6B6B" w:rsidRPr="00F2592B">
              <w:rPr>
                <w:color w:val="000000" w:themeColor="text1"/>
                <w:sz w:val="22"/>
                <w:szCs w:val="22"/>
                <w:lang w:val="en-US"/>
              </w:rPr>
              <w:t>ISBN</w:t>
            </w:r>
            <w:r w:rsidR="00BA6B6B" w:rsidRPr="00F2592B">
              <w:rPr>
                <w:color w:val="000000" w:themeColor="text1"/>
                <w:sz w:val="22"/>
                <w:szCs w:val="22"/>
                <w:lang w:val="uk-UA"/>
              </w:rPr>
              <w:t xml:space="preserve"> 978-601-7609-01-02.</w:t>
            </w:r>
          </w:p>
        </w:tc>
      </w:tr>
      <w:tr w:rsidR="00F2592B" w:rsidRPr="00F2592B" w:rsidTr="00517EE0">
        <w:tc>
          <w:tcPr>
            <w:tcW w:w="567" w:type="dxa"/>
            <w:shd w:val="clear" w:color="auto" w:fill="auto"/>
            <w:vAlign w:val="center"/>
          </w:tcPr>
          <w:p w:rsidR="00716928" w:rsidRPr="00F2592B" w:rsidRDefault="00EF16EE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16928" w:rsidRPr="00F2592B" w:rsidRDefault="00716928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Лица, защитившие диссертацию </w:t>
            </w:r>
            <w:r w:rsidR="00030BD4" w:rsidRPr="00F2592B">
              <w:rPr>
                <w:color w:val="000000" w:themeColor="text1"/>
                <w:sz w:val="22"/>
                <w:szCs w:val="22"/>
              </w:rPr>
              <w:t xml:space="preserve">под его руководством и имеющие </w:t>
            </w:r>
            <w:r w:rsidRPr="00F2592B">
              <w:rPr>
                <w:color w:val="000000" w:themeColor="text1"/>
                <w:sz w:val="22"/>
                <w:szCs w:val="22"/>
              </w:rPr>
              <w:lastRenderedPageBreak/>
              <w:t>ученую степень</w:t>
            </w:r>
          </w:p>
        </w:tc>
        <w:tc>
          <w:tcPr>
            <w:tcW w:w="7445" w:type="dxa"/>
            <w:shd w:val="clear" w:color="auto" w:fill="auto"/>
          </w:tcPr>
          <w:p w:rsidR="00716928" w:rsidRPr="00F2592B" w:rsidRDefault="00716928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592B" w:rsidRPr="00F2592B" w:rsidTr="00517EE0">
        <w:tc>
          <w:tcPr>
            <w:tcW w:w="567" w:type="dxa"/>
            <w:shd w:val="clear" w:color="auto" w:fill="auto"/>
            <w:vAlign w:val="center"/>
          </w:tcPr>
          <w:p w:rsidR="00716928" w:rsidRPr="00F2592B" w:rsidRDefault="00EF16EE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2018" w:type="dxa"/>
            <w:shd w:val="clear" w:color="auto" w:fill="auto"/>
          </w:tcPr>
          <w:p w:rsidR="00716928" w:rsidRPr="00F2592B" w:rsidRDefault="00716928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F2592B">
              <w:rPr>
                <w:color w:val="000000" w:themeColor="text1"/>
                <w:sz w:val="22"/>
                <w:szCs w:val="22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премий, олимпиад</w:t>
            </w:r>
            <w:proofErr w:type="gramEnd"/>
          </w:p>
        </w:tc>
        <w:tc>
          <w:tcPr>
            <w:tcW w:w="7445" w:type="dxa"/>
            <w:shd w:val="clear" w:color="auto" w:fill="auto"/>
          </w:tcPr>
          <w:p w:rsidR="008057A7" w:rsidRPr="00F2592B" w:rsidRDefault="008057A7" w:rsidP="008057A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Под непосредственным руководством Кайназарова А.С. были подготовлены к научной работе следующие студенты: </w:t>
            </w:r>
          </w:p>
          <w:p w:rsidR="008057A7" w:rsidRPr="00F2592B" w:rsidRDefault="008057A7" w:rsidP="008057A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- </w:t>
            </w:r>
            <w:r w:rsidR="00E12F6A" w:rsidRPr="00F2592B">
              <w:rPr>
                <w:color w:val="000000" w:themeColor="text1"/>
                <w:sz w:val="22"/>
                <w:szCs w:val="22"/>
                <w:lang w:val="kk-KZ"/>
              </w:rPr>
              <w:t>Мереке Байжан</w:t>
            </w: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 награжден в номинации Дипломная работа года диполомом 2 места в рамках 10-го Юбилейного Конгресса “Astana Mining&amp;Metallurgu” Национальный Отраслвеой Конкурс Республики Казахстан «Золотой Гефест», в июне 2019 г.</w:t>
            </w:r>
          </w:p>
          <w:p w:rsidR="008057A7" w:rsidRPr="00F2592B" w:rsidRDefault="008057A7" w:rsidP="008057A7">
            <w:pPr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>- Хабибуллаев Бектемир в Республиканской предмедной олипиаде по Горному делу награжден дипломом 3 степени в КарГТУ, г. Караганда, 13 апреля 2020 г.</w:t>
            </w:r>
          </w:p>
          <w:p w:rsidR="00030BD4" w:rsidRPr="00F2592B" w:rsidRDefault="008057A7" w:rsidP="008057A7">
            <w:pPr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</w:rPr>
              <w:t>Имашев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</w:rPr>
              <w:t xml:space="preserve"> Ислам в Республиканской предметной олимпиаде по Горной инженерии награжден дипломом 1 степени в </w:t>
            </w:r>
            <w:proofErr w:type="spellStart"/>
            <w:r w:rsidRPr="00F2592B">
              <w:rPr>
                <w:color w:val="000000" w:themeColor="text1"/>
                <w:sz w:val="22"/>
                <w:szCs w:val="22"/>
                <w:lang w:val="en-US"/>
              </w:rPr>
              <w:t>Satbaev</w:t>
            </w:r>
            <w:proofErr w:type="spellEnd"/>
            <w:r w:rsidRPr="00F2592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2592B">
              <w:rPr>
                <w:color w:val="000000" w:themeColor="text1"/>
                <w:sz w:val="22"/>
                <w:szCs w:val="22"/>
                <w:lang w:val="en-US"/>
              </w:rPr>
              <w:t>University</w:t>
            </w:r>
            <w:r w:rsidRPr="00F2592B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>Алматы 27-28 апреля 2023 г</w:t>
            </w:r>
            <w:r w:rsidRPr="00F2592B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F2592B" w:rsidRPr="00F2592B" w:rsidTr="00517EE0">
        <w:tc>
          <w:tcPr>
            <w:tcW w:w="567" w:type="dxa"/>
            <w:shd w:val="clear" w:color="auto" w:fill="auto"/>
            <w:vAlign w:val="center"/>
          </w:tcPr>
          <w:p w:rsidR="00716928" w:rsidRPr="00F2592B" w:rsidRDefault="00EF16EE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16928" w:rsidRPr="00F2592B" w:rsidRDefault="00716928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7445" w:type="dxa"/>
            <w:shd w:val="clear" w:color="auto" w:fill="auto"/>
          </w:tcPr>
          <w:p w:rsidR="00DD5F87" w:rsidRPr="00F2592B" w:rsidRDefault="00DD5F87" w:rsidP="00412F1E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992FAF" w:rsidRPr="00F2592B" w:rsidRDefault="00992FAF" w:rsidP="00412F1E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F2592B" w:rsidRPr="00F2592B" w:rsidTr="00517EE0">
        <w:tc>
          <w:tcPr>
            <w:tcW w:w="567" w:type="dxa"/>
            <w:shd w:val="clear" w:color="auto" w:fill="auto"/>
            <w:vAlign w:val="center"/>
          </w:tcPr>
          <w:p w:rsidR="00716928" w:rsidRPr="00F2592B" w:rsidRDefault="00EF16EE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716928" w:rsidRPr="00F2592B" w:rsidRDefault="00716928" w:rsidP="00412F1E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F2592B">
              <w:rPr>
                <w:color w:val="000000" w:themeColor="text1"/>
                <w:sz w:val="22"/>
                <w:szCs w:val="22"/>
              </w:rPr>
              <w:t>Дополнительная информация</w:t>
            </w:r>
          </w:p>
        </w:tc>
        <w:tc>
          <w:tcPr>
            <w:tcW w:w="7445" w:type="dxa"/>
            <w:shd w:val="clear" w:color="auto" w:fill="auto"/>
          </w:tcPr>
          <w:p w:rsidR="008057A7" w:rsidRPr="00F2592B" w:rsidRDefault="008057A7" w:rsidP="008057A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proofErr w:type="gramStart"/>
            <w:r w:rsidRPr="00F2592B">
              <w:rPr>
                <w:color w:val="000000" w:themeColor="text1"/>
                <w:sz w:val="22"/>
                <w:szCs w:val="22"/>
              </w:rPr>
              <w:t xml:space="preserve">В декабре 2017 г. </w:t>
            </w: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>отмечен благодарственным письмом Министра МОН РК за личный вклад в развитие системы образования.</w:t>
            </w:r>
            <w:proofErr w:type="gramEnd"/>
          </w:p>
          <w:p w:rsidR="008057A7" w:rsidRPr="00F2592B" w:rsidRDefault="008057A7" w:rsidP="008057A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В 2018 г. отмечен медалью «Отличник образования» </w:t>
            </w:r>
            <w:r w:rsidRPr="00F2592B">
              <w:rPr>
                <w:color w:val="000000" w:themeColor="text1"/>
                <w:sz w:val="22"/>
                <w:szCs w:val="22"/>
              </w:rPr>
              <w:t>республиканским совет</w:t>
            </w: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>ом</w:t>
            </w:r>
            <w:r w:rsidRPr="00F2592B">
              <w:rPr>
                <w:color w:val="000000" w:themeColor="text1"/>
                <w:sz w:val="22"/>
                <w:szCs w:val="22"/>
              </w:rPr>
              <w:t xml:space="preserve"> по общественным наградам и званиям РК</w:t>
            </w: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>.</w:t>
            </w:r>
          </w:p>
          <w:p w:rsidR="008057A7" w:rsidRPr="00F2592B" w:rsidRDefault="008057A7" w:rsidP="008057A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>В мае 2019 г отмечен благодарственным письмом акима города Посвященный 25 летию ЕИТИ имени академика К. Сатпаева.</w:t>
            </w:r>
          </w:p>
          <w:p w:rsidR="008057A7" w:rsidRPr="00F2592B" w:rsidRDefault="008057A7" w:rsidP="008057A7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>В августе 2019 г. предствлен к профессиональной награде Нагрудный знак «Отличник горной науки» .</w:t>
            </w:r>
          </w:p>
          <w:p w:rsidR="00FC3FF6" w:rsidRPr="00F2592B" w:rsidRDefault="008057A7" w:rsidP="005379D1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 xml:space="preserve">В декабре 2019 г. награжден знаком </w:t>
            </w:r>
            <w:r w:rsidRPr="00F2592B">
              <w:rPr>
                <w:color w:val="000000" w:themeColor="text1"/>
                <w:sz w:val="22"/>
                <w:szCs w:val="22"/>
              </w:rPr>
              <w:t>«</w:t>
            </w:r>
            <w:r w:rsidRPr="00F2592B">
              <w:rPr>
                <w:color w:val="000000" w:themeColor="text1"/>
                <w:sz w:val="22"/>
                <w:szCs w:val="22"/>
                <w:lang w:val="kk-KZ"/>
              </w:rPr>
              <w:t>Тау-кен батыры» РК Национальной Акадмии Горных Наук.</w:t>
            </w:r>
          </w:p>
        </w:tc>
      </w:tr>
    </w:tbl>
    <w:p w:rsidR="00716928" w:rsidRPr="00F2592B" w:rsidRDefault="00716928" w:rsidP="00C91A89">
      <w:pPr>
        <w:jc w:val="center"/>
        <w:rPr>
          <w:color w:val="000000" w:themeColor="text1"/>
        </w:rPr>
      </w:pPr>
    </w:p>
    <w:p w:rsidR="00992FAF" w:rsidRPr="00F2592B" w:rsidRDefault="00992FAF" w:rsidP="00C91A89">
      <w:pPr>
        <w:rPr>
          <w:color w:val="000000" w:themeColor="text1"/>
          <w:lang w:val="kk-KZ"/>
        </w:rPr>
      </w:pPr>
    </w:p>
    <w:p w:rsidR="00992FAF" w:rsidRPr="00F2592B" w:rsidRDefault="00992FAF" w:rsidP="00C91A89">
      <w:pPr>
        <w:rPr>
          <w:color w:val="000000" w:themeColor="text1"/>
          <w:lang w:val="kk-KZ"/>
        </w:rPr>
      </w:pPr>
    </w:p>
    <w:p w:rsidR="00716928" w:rsidRPr="00F2592B" w:rsidRDefault="00412F1E" w:rsidP="00992FAF">
      <w:pPr>
        <w:ind w:firstLine="709"/>
        <w:rPr>
          <w:b/>
          <w:color w:val="000000" w:themeColor="text1"/>
        </w:rPr>
      </w:pPr>
      <w:r w:rsidRPr="00F2592B">
        <w:rPr>
          <w:b/>
          <w:color w:val="000000" w:themeColor="text1"/>
          <w:lang w:val="kk-KZ"/>
        </w:rPr>
        <w:t>Проректор по НР и МС</w:t>
      </w:r>
      <w:r w:rsidR="0026094E" w:rsidRPr="00F2592B">
        <w:rPr>
          <w:b/>
          <w:color w:val="000000" w:themeColor="text1"/>
          <w:lang w:val="kk-KZ"/>
        </w:rPr>
        <w:t xml:space="preserve">                                                  </w:t>
      </w:r>
      <w:r w:rsidR="00064A2D" w:rsidRPr="00F2592B">
        <w:rPr>
          <w:b/>
          <w:color w:val="000000" w:themeColor="text1"/>
          <w:lang w:val="kk-KZ"/>
        </w:rPr>
        <w:t>Б.Б. Унайбаев</w:t>
      </w:r>
    </w:p>
    <w:p w:rsidR="008057A7" w:rsidRPr="00F2592B" w:rsidRDefault="008057A7" w:rsidP="00992FAF">
      <w:pPr>
        <w:ind w:firstLine="709"/>
        <w:rPr>
          <w:b/>
          <w:color w:val="000000" w:themeColor="text1"/>
        </w:rPr>
      </w:pPr>
    </w:p>
    <w:sectPr w:rsidR="008057A7" w:rsidRPr="00F2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85" w:rsidRDefault="00764885">
      <w:r>
        <w:separator/>
      </w:r>
    </w:p>
  </w:endnote>
  <w:endnote w:type="continuationSeparator" w:id="0">
    <w:p w:rsidR="00764885" w:rsidRDefault="00764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85" w:rsidRDefault="00764885">
      <w:r>
        <w:separator/>
      </w:r>
    </w:p>
  </w:footnote>
  <w:footnote w:type="continuationSeparator" w:id="0">
    <w:p w:rsidR="00764885" w:rsidRDefault="00764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C2EE5"/>
    <w:multiLevelType w:val="hybridMultilevel"/>
    <w:tmpl w:val="17DA7E60"/>
    <w:lvl w:ilvl="0" w:tplc="20DC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A056B"/>
    <w:multiLevelType w:val="hybridMultilevel"/>
    <w:tmpl w:val="2C4E1EB2"/>
    <w:lvl w:ilvl="0" w:tplc="20DCD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C3F06"/>
    <w:multiLevelType w:val="hybridMultilevel"/>
    <w:tmpl w:val="D2F6DF4C"/>
    <w:lvl w:ilvl="0" w:tplc="C08AF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98"/>
    <w:rsid w:val="00000AB2"/>
    <w:rsid w:val="00004195"/>
    <w:rsid w:val="00011DE8"/>
    <w:rsid w:val="00013C72"/>
    <w:rsid w:val="00014A45"/>
    <w:rsid w:val="00015090"/>
    <w:rsid w:val="0001520D"/>
    <w:rsid w:val="00030BD4"/>
    <w:rsid w:val="00034628"/>
    <w:rsid w:val="00043993"/>
    <w:rsid w:val="0005322B"/>
    <w:rsid w:val="00056584"/>
    <w:rsid w:val="000603D0"/>
    <w:rsid w:val="00064A2D"/>
    <w:rsid w:val="00083191"/>
    <w:rsid w:val="0008711F"/>
    <w:rsid w:val="000945B6"/>
    <w:rsid w:val="00096E5C"/>
    <w:rsid w:val="000A3862"/>
    <w:rsid w:val="000A6DE8"/>
    <w:rsid w:val="000A6DF3"/>
    <w:rsid w:val="000B2ABB"/>
    <w:rsid w:val="000B32C2"/>
    <w:rsid w:val="000B67A3"/>
    <w:rsid w:val="000B6C24"/>
    <w:rsid w:val="000B6FC5"/>
    <w:rsid w:val="000C0E7B"/>
    <w:rsid w:val="000C59DE"/>
    <w:rsid w:val="000D2818"/>
    <w:rsid w:val="000F32B8"/>
    <w:rsid w:val="00103D38"/>
    <w:rsid w:val="00104050"/>
    <w:rsid w:val="0010597D"/>
    <w:rsid w:val="0011634B"/>
    <w:rsid w:val="00122874"/>
    <w:rsid w:val="001306C6"/>
    <w:rsid w:val="00136CF9"/>
    <w:rsid w:val="001372F3"/>
    <w:rsid w:val="00145C07"/>
    <w:rsid w:val="00153E70"/>
    <w:rsid w:val="00160FDD"/>
    <w:rsid w:val="001667D5"/>
    <w:rsid w:val="00167AD8"/>
    <w:rsid w:val="00171843"/>
    <w:rsid w:val="00171D25"/>
    <w:rsid w:val="00190C25"/>
    <w:rsid w:val="00191AC8"/>
    <w:rsid w:val="00193F7E"/>
    <w:rsid w:val="00197319"/>
    <w:rsid w:val="00197769"/>
    <w:rsid w:val="001A2E5D"/>
    <w:rsid w:val="001B40AB"/>
    <w:rsid w:val="001C52F2"/>
    <w:rsid w:val="001C69AB"/>
    <w:rsid w:val="001C7728"/>
    <w:rsid w:val="001D1EFF"/>
    <w:rsid w:val="001F20DC"/>
    <w:rsid w:val="001F2B1A"/>
    <w:rsid w:val="001F4367"/>
    <w:rsid w:val="001F53E0"/>
    <w:rsid w:val="001F55A2"/>
    <w:rsid w:val="0020632A"/>
    <w:rsid w:val="0021079E"/>
    <w:rsid w:val="0021122D"/>
    <w:rsid w:val="002117E1"/>
    <w:rsid w:val="00211F9D"/>
    <w:rsid w:val="00217770"/>
    <w:rsid w:val="00222B6A"/>
    <w:rsid w:val="00225FBF"/>
    <w:rsid w:val="00226A57"/>
    <w:rsid w:val="00246E5D"/>
    <w:rsid w:val="002502AF"/>
    <w:rsid w:val="0026094E"/>
    <w:rsid w:val="002617F5"/>
    <w:rsid w:val="0028390B"/>
    <w:rsid w:val="00284FE3"/>
    <w:rsid w:val="00290C47"/>
    <w:rsid w:val="00295F37"/>
    <w:rsid w:val="00297422"/>
    <w:rsid w:val="002A54C5"/>
    <w:rsid w:val="002A557C"/>
    <w:rsid w:val="002B1526"/>
    <w:rsid w:val="002B3E4B"/>
    <w:rsid w:val="002B57FD"/>
    <w:rsid w:val="002C00A4"/>
    <w:rsid w:val="002C0C45"/>
    <w:rsid w:val="002C22BB"/>
    <w:rsid w:val="002C2E2C"/>
    <w:rsid w:val="002C4BA3"/>
    <w:rsid w:val="002C5923"/>
    <w:rsid w:val="002D0110"/>
    <w:rsid w:val="002D25B8"/>
    <w:rsid w:val="002E3C02"/>
    <w:rsid w:val="0030380F"/>
    <w:rsid w:val="00304D1B"/>
    <w:rsid w:val="0031057C"/>
    <w:rsid w:val="003115F4"/>
    <w:rsid w:val="0031173B"/>
    <w:rsid w:val="00315865"/>
    <w:rsid w:val="00316546"/>
    <w:rsid w:val="00323208"/>
    <w:rsid w:val="00323DC7"/>
    <w:rsid w:val="003258BF"/>
    <w:rsid w:val="00325E06"/>
    <w:rsid w:val="00326424"/>
    <w:rsid w:val="0032671A"/>
    <w:rsid w:val="00327FCA"/>
    <w:rsid w:val="00342263"/>
    <w:rsid w:val="00345008"/>
    <w:rsid w:val="003559CD"/>
    <w:rsid w:val="00364F16"/>
    <w:rsid w:val="00367336"/>
    <w:rsid w:val="00373B94"/>
    <w:rsid w:val="003843CF"/>
    <w:rsid w:val="00392FAF"/>
    <w:rsid w:val="003934D1"/>
    <w:rsid w:val="00393FBC"/>
    <w:rsid w:val="003A3EFF"/>
    <w:rsid w:val="003A6E4F"/>
    <w:rsid w:val="003B1861"/>
    <w:rsid w:val="003B3A0E"/>
    <w:rsid w:val="003C0A4B"/>
    <w:rsid w:val="003C0AF5"/>
    <w:rsid w:val="003C564E"/>
    <w:rsid w:val="003C569C"/>
    <w:rsid w:val="003C76E7"/>
    <w:rsid w:val="003D6B8C"/>
    <w:rsid w:val="003E0AF0"/>
    <w:rsid w:val="003E12B6"/>
    <w:rsid w:val="003E45AE"/>
    <w:rsid w:val="003F4253"/>
    <w:rsid w:val="0040200F"/>
    <w:rsid w:val="00403925"/>
    <w:rsid w:val="004058F6"/>
    <w:rsid w:val="00411E28"/>
    <w:rsid w:val="00412F1E"/>
    <w:rsid w:val="00424F79"/>
    <w:rsid w:val="004423A2"/>
    <w:rsid w:val="00454349"/>
    <w:rsid w:val="00466F99"/>
    <w:rsid w:val="00467751"/>
    <w:rsid w:val="00473776"/>
    <w:rsid w:val="00475161"/>
    <w:rsid w:val="004809AD"/>
    <w:rsid w:val="0048592C"/>
    <w:rsid w:val="00485FB5"/>
    <w:rsid w:val="00486CA9"/>
    <w:rsid w:val="0049091F"/>
    <w:rsid w:val="0049117D"/>
    <w:rsid w:val="004977BE"/>
    <w:rsid w:val="004B1C2F"/>
    <w:rsid w:val="004B52AB"/>
    <w:rsid w:val="004C5273"/>
    <w:rsid w:val="004C5F2B"/>
    <w:rsid w:val="004C7BAD"/>
    <w:rsid w:val="004D55EA"/>
    <w:rsid w:val="004E2F3C"/>
    <w:rsid w:val="004E4B0B"/>
    <w:rsid w:val="004E4EC9"/>
    <w:rsid w:val="00502AE7"/>
    <w:rsid w:val="005062E3"/>
    <w:rsid w:val="0050792D"/>
    <w:rsid w:val="005106C1"/>
    <w:rsid w:val="00515590"/>
    <w:rsid w:val="0051743F"/>
    <w:rsid w:val="00517EE0"/>
    <w:rsid w:val="0052509E"/>
    <w:rsid w:val="0052602B"/>
    <w:rsid w:val="005379D1"/>
    <w:rsid w:val="00537D1E"/>
    <w:rsid w:val="00542F67"/>
    <w:rsid w:val="00543D52"/>
    <w:rsid w:val="00545FE6"/>
    <w:rsid w:val="005478CA"/>
    <w:rsid w:val="005518CD"/>
    <w:rsid w:val="005871F1"/>
    <w:rsid w:val="00594745"/>
    <w:rsid w:val="00594D97"/>
    <w:rsid w:val="00596890"/>
    <w:rsid w:val="0059763C"/>
    <w:rsid w:val="005A0EA6"/>
    <w:rsid w:val="005A456B"/>
    <w:rsid w:val="005B2F42"/>
    <w:rsid w:val="005B6917"/>
    <w:rsid w:val="005B7E4B"/>
    <w:rsid w:val="005B7FA7"/>
    <w:rsid w:val="005C537D"/>
    <w:rsid w:val="005D12D7"/>
    <w:rsid w:val="005D4759"/>
    <w:rsid w:val="005E13F8"/>
    <w:rsid w:val="005E61C3"/>
    <w:rsid w:val="005F71E0"/>
    <w:rsid w:val="005F7E7D"/>
    <w:rsid w:val="006013D6"/>
    <w:rsid w:val="00605152"/>
    <w:rsid w:val="00607298"/>
    <w:rsid w:val="00610DE1"/>
    <w:rsid w:val="0061112F"/>
    <w:rsid w:val="006154C3"/>
    <w:rsid w:val="006177B0"/>
    <w:rsid w:val="00630458"/>
    <w:rsid w:val="00636B27"/>
    <w:rsid w:val="00642521"/>
    <w:rsid w:val="00650303"/>
    <w:rsid w:val="006521E0"/>
    <w:rsid w:val="00653A0E"/>
    <w:rsid w:val="0066020C"/>
    <w:rsid w:val="00662036"/>
    <w:rsid w:val="006678D7"/>
    <w:rsid w:val="006748FC"/>
    <w:rsid w:val="00686854"/>
    <w:rsid w:val="00696685"/>
    <w:rsid w:val="006A2A31"/>
    <w:rsid w:val="006B40FE"/>
    <w:rsid w:val="006B53CE"/>
    <w:rsid w:val="006B776D"/>
    <w:rsid w:val="006C04E7"/>
    <w:rsid w:val="006C1EE2"/>
    <w:rsid w:val="006C2A37"/>
    <w:rsid w:val="006C7F69"/>
    <w:rsid w:val="006D2E80"/>
    <w:rsid w:val="006D3626"/>
    <w:rsid w:val="006D399E"/>
    <w:rsid w:val="006D6560"/>
    <w:rsid w:val="006D6E40"/>
    <w:rsid w:val="006E0069"/>
    <w:rsid w:val="006E07DC"/>
    <w:rsid w:val="006E5B33"/>
    <w:rsid w:val="006F64FD"/>
    <w:rsid w:val="00716928"/>
    <w:rsid w:val="007227C7"/>
    <w:rsid w:val="0073430A"/>
    <w:rsid w:val="00740FC7"/>
    <w:rsid w:val="0074427E"/>
    <w:rsid w:val="007443B7"/>
    <w:rsid w:val="00761C0D"/>
    <w:rsid w:val="00764885"/>
    <w:rsid w:val="00773A3D"/>
    <w:rsid w:val="007824B0"/>
    <w:rsid w:val="007839F2"/>
    <w:rsid w:val="00785DC8"/>
    <w:rsid w:val="007924ED"/>
    <w:rsid w:val="0079256A"/>
    <w:rsid w:val="0079353E"/>
    <w:rsid w:val="0079691B"/>
    <w:rsid w:val="007A2026"/>
    <w:rsid w:val="007B02E5"/>
    <w:rsid w:val="007B568E"/>
    <w:rsid w:val="007D1E4C"/>
    <w:rsid w:val="007D74DF"/>
    <w:rsid w:val="007E2BD9"/>
    <w:rsid w:val="007E48E5"/>
    <w:rsid w:val="00804EE6"/>
    <w:rsid w:val="008057A7"/>
    <w:rsid w:val="0080781E"/>
    <w:rsid w:val="008328BE"/>
    <w:rsid w:val="0083363E"/>
    <w:rsid w:val="00844931"/>
    <w:rsid w:val="008578F1"/>
    <w:rsid w:val="00865029"/>
    <w:rsid w:val="00867CA0"/>
    <w:rsid w:val="0088349F"/>
    <w:rsid w:val="00885CAE"/>
    <w:rsid w:val="0089321D"/>
    <w:rsid w:val="00893E7D"/>
    <w:rsid w:val="008A0110"/>
    <w:rsid w:val="008A0699"/>
    <w:rsid w:val="008A1788"/>
    <w:rsid w:val="008A1954"/>
    <w:rsid w:val="008A2187"/>
    <w:rsid w:val="008A384D"/>
    <w:rsid w:val="008A502E"/>
    <w:rsid w:val="008B0E19"/>
    <w:rsid w:val="008B2242"/>
    <w:rsid w:val="008C05DE"/>
    <w:rsid w:val="008C3EDB"/>
    <w:rsid w:val="008D17D8"/>
    <w:rsid w:val="008D1A02"/>
    <w:rsid w:val="008D1AF5"/>
    <w:rsid w:val="008D2F16"/>
    <w:rsid w:val="008E7459"/>
    <w:rsid w:val="0090241A"/>
    <w:rsid w:val="00913BA0"/>
    <w:rsid w:val="00915367"/>
    <w:rsid w:val="00917EB8"/>
    <w:rsid w:val="009201BC"/>
    <w:rsid w:val="00923BD6"/>
    <w:rsid w:val="00926FF6"/>
    <w:rsid w:val="00930C1F"/>
    <w:rsid w:val="009316C3"/>
    <w:rsid w:val="009437B1"/>
    <w:rsid w:val="009461C4"/>
    <w:rsid w:val="00962705"/>
    <w:rsid w:val="00964251"/>
    <w:rsid w:val="00964771"/>
    <w:rsid w:val="00965F68"/>
    <w:rsid w:val="0097510E"/>
    <w:rsid w:val="00975E91"/>
    <w:rsid w:val="009802FD"/>
    <w:rsid w:val="00992FAF"/>
    <w:rsid w:val="0099358F"/>
    <w:rsid w:val="009A2036"/>
    <w:rsid w:val="009A3F31"/>
    <w:rsid w:val="009A4752"/>
    <w:rsid w:val="009B5CFA"/>
    <w:rsid w:val="009C7595"/>
    <w:rsid w:val="009D291C"/>
    <w:rsid w:val="009D5552"/>
    <w:rsid w:val="009E2183"/>
    <w:rsid w:val="009E73AF"/>
    <w:rsid w:val="009F024D"/>
    <w:rsid w:val="009F03D3"/>
    <w:rsid w:val="009F20B4"/>
    <w:rsid w:val="009F7DD7"/>
    <w:rsid w:val="00A00846"/>
    <w:rsid w:val="00A06D44"/>
    <w:rsid w:val="00A15294"/>
    <w:rsid w:val="00A2460E"/>
    <w:rsid w:val="00A24F08"/>
    <w:rsid w:val="00A259A9"/>
    <w:rsid w:val="00A26FFD"/>
    <w:rsid w:val="00A3392E"/>
    <w:rsid w:val="00A41634"/>
    <w:rsid w:val="00A51D2E"/>
    <w:rsid w:val="00A52E7D"/>
    <w:rsid w:val="00A55BA4"/>
    <w:rsid w:val="00A563E2"/>
    <w:rsid w:val="00A610DC"/>
    <w:rsid w:val="00A6659B"/>
    <w:rsid w:val="00A71C9D"/>
    <w:rsid w:val="00A75145"/>
    <w:rsid w:val="00A8252D"/>
    <w:rsid w:val="00A82BA9"/>
    <w:rsid w:val="00A90137"/>
    <w:rsid w:val="00A960F4"/>
    <w:rsid w:val="00A963A8"/>
    <w:rsid w:val="00AA5E68"/>
    <w:rsid w:val="00AB2600"/>
    <w:rsid w:val="00AB5A8C"/>
    <w:rsid w:val="00AB6182"/>
    <w:rsid w:val="00AC0FE1"/>
    <w:rsid w:val="00AD0541"/>
    <w:rsid w:val="00AD7174"/>
    <w:rsid w:val="00AE4F98"/>
    <w:rsid w:val="00AF2B58"/>
    <w:rsid w:val="00B038A2"/>
    <w:rsid w:val="00B06CC9"/>
    <w:rsid w:val="00B11153"/>
    <w:rsid w:val="00B13518"/>
    <w:rsid w:val="00B13FDE"/>
    <w:rsid w:val="00B210D1"/>
    <w:rsid w:val="00B313AD"/>
    <w:rsid w:val="00B5234D"/>
    <w:rsid w:val="00B55B05"/>
    <w:rsid w:val="00B71689"/>
    <w:rsid w:val="00B7266E"/>
    <w:rsid w:val="00B76EE0"/>
    <w:rsid w:val="00B85F92"/>
    <w:rsid w:val="00B9048B"/>
    <w:rsid w:val="00BA6B6B"/>
    <w:rsid w:val="00BB75D2"/>
    <w:rsid w:val="00BC371C"/>
    <w:rsid w:val="00BC53C6"/>
    <w:rsid w:val="00BC6BF8"/>
    <w:rsid w:val="00BD335B"/>
    <w:rsid w:val="00BD3C20"/>
    <w:rsid w:val="00BD6889"/>
    <w:rsid w:val="00BF7339"/>
    <w:rsid w:val="00C02654"/>
    <w:rsid w:val="00C05E2F"/>
    <w:rsid w:val="00C14254"/>
    <w:rsid w:val="00C22BBC"/>
    <w:rsid w:val="00C2567D"/>
    <w:rsid w:val="00C25DD3"/>
    <w:rsid w:val="00C27EFF"/>
    <w:rsid w:val="00C331D5"/>
    <w:rsid w:val="00C43725"/>
    <w:rsid w:val="00C44C6E"/>
    <w:rsid w:val="00C46799"/>
    <w:rsid w:val="00C46F69"/>
    <w:rsid w:val="00C47D86"/>
    <w:rsid w:val="00C64761"/>
    <w:rsid w:val="00C73BFA"/>
    <w:rsid w:val="00C80EA3"/>
    <w:rsid w:val="00C90699"/>
    <w:rsid w:val="00C91A89"/>
    <w:rsid w:val="00C921A8"/>
    <w:rsid w:val="00CA38B6"/>
    <w:rsid w:val="00CB4D81"/>
    <w:rsid w:val="00CB5B8D"/>
    <w:rsid w:val="00CC3489"/>
    <w:rsid w:val="00CC73D0"/>
    <w:rsid w:val="00CE563A"/>
    <w:rsid w:val="00D016C1"/>
    <w:rsid w:val="00D023E2"/>
    <w:rsid w:val="00D200B6"/>
    <w:rsid w:val="00D20473"/>
    <w:rsid w:val="00D66B38"/>
    <w:rsid w:val="00D73F2F"/>
    <w:rsid w:val="00D775CF"/>
    <w:rsid w:val="00D860CA"/>
    <w:rsid w:val="00D86103"/>
    <w:rsid w:val="00D87755"/>
    <w:rsid w:val="00D930F0"/>
    <w:rsid w:val="00DA08CC"/>
    <w:rsid w:val="00DA1964"/>
    <w:rsid w:val="00DA1D4A"/>
    <w:rsid w:val="00DA43E5"/>
    <w:rsid w:val="00DC32A1"/>
    <w:rsid w:val="00DD13EC"/>
    <w:rsid w:val="00DD5F87"/>
    <w:rsid w:val="00DD7B0C"/>
    <w:rsid w:val="00DE4155"/>
    <w:rsid w:val="00E02A08"/>
    <w:rsid w:val="00E11E3E"/>
    <w:rsid w:val="00E12F6A"/>
    <w:rsid w:val="00E37609"/>
    <w:rsid w:val="00E460A6"/>
    <w:rsid w:val="00E57796"/>
    <w:rsid w:val="00E605AD"/>
    <w:rsid w:val="00E66AC0"/>
    <w:rsid w:val="00E70136"/>
    <w:rsid w:val="00E77143"/>
    <w:rsid w:val="00E85AF5"/>
    <w:rsid w:val="00EC42FF"/>
    <w:rsid w:val="00EC495D"/>
    <w:rsid w:val="00EC7A97"/>
    <w:rsid w:val="00ED2653"/>
    <w:rsid w:val="00ED43FA"/>
    <w:rsid w:val="00ED47E2"/>
    <w:rsid w:val="00ED4DF3"/>
    <w:rsid w:val="00ED4E0A"/>
    <w:rsid w:val="00ED7F30"/>
    <w:rsid w:val="00EE5ED4"/>
    <w:rsid w:val="00EF16EE"/>
    <w:rsid w:val="00EF1829"/>
    <w:rsid w:val="00EF24CE"/>
    <w:rsid w:val="00EF478C"/>
    <w:rsid w:val="00F00074"/>
    <w:rsid w:val="00F06C0B"/>
    <w:rsid w:val="00F07F48"/>
    <w:rsid w:val="00F2592B"/>
    <w:rsid w:val="00F32016"/>
    <w:rsid w:val="00F342A2"/>
    <w:rsid w:val="00F37040"/>
    <w:rsid w:val="00F53014"/>
    <w:rsid w:val="00F55223"/>
    <w:rsid w:val="00F559F5"/>
    <w:rsid w:val="00F56BC9"/>
    <w:rsid w:val="00F57E69"/>
    <w:rsid w:val="00F6521B"/>
    <w:rsid w:val="00F810ED"/>
    <w:rsid w:val="00F8585D"/>
    <w:rsid w:val="00F87F97"/>
    <w:rsid w:val="00FA081D"/>
    <w:rsid w:val="00FA22F7"/>
    <w:rsid w:val="00FA36DF"/>
    <w:rsid w:val="00FA655C"/>
    <w:rsid w:val="00FC3FF6"/>
    <w:rsid w:val="00FC42BA"/>
    <w:rsid w:val="00FC6CAD"/>
    <w:rsid w:val="00FE3C27"/>
    <w:rsid w:val="00FF1F3A"/>
    <w:rsid w:val="00FF2E44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8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607298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next w:val="a"/>
    <w:rsid w:val="00607298"/>
    <w:pPr>
      <w:widowControl w:val="0"/>
      <w:autoSpaceDE w:val="0"/>
      <w:autoSpaceDN w:val="0"/>
      <w:adjustRightInd w:val="0"/>
      <w:ind w:firstLine="200"/>
      <w:jc w:val="both"/>
    </w:pPr>
  </w:style>
  <w:style w:type="character" w:customStyle="1" w:styleId="apple-converted-space">
    <w:name w:val="apple-converted-space"/>
    <w:rsid w:val="00607298"/>
    <w:rPr>
      <w:rFonts w:ascii="Times New Roman" w:hAnsi="Times New Roman" w:cs="Times New Roman" w:hint="default"/>
    </w:rPr>
  </w:style>
  <w:style w:type="character" w:styleId="a3">
    <w:name w:val="Hyperlink"/>
    <w:rsid w:val="00607298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607298"/>
    <w:rPr>
      <w:rFonts w:ascii="Times New Roman" w:hAnsi="Times New Roman" w:cs="Times New Roman" w:hint="default"/>
      <w:b/>
      <w:bCs/>
    </w:rPr>
  </w:style>
  <w:style w:type="table" w:styleId="a5">
    <w:name w:val="Table Grid"/>
    <w:basedOn w:val="a1"/>
    <w:uiPriority w:val="59"/>
    <w:rsid w:val="00607298"/>
    <w:pPr>
      <w:widowControl w:val="0"/>
      <w:autoSpaceDE w:val="0"/>
      <w:autoSpaceDN w:val="0"/>
      <w:adjustRightInd w:val="0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32A1"/>
    <w:pPr>
      <w:ind w:left="720"/>
      <w:contextualSpacing/>
    </w:pPr>
  </w:style>
  <w:style w:type="paragraph" w:styleId="a7">
    <w:name w:val="No Spacing"/>
    <w:uiPriority w:val="1"/>
    <w:qFormat/>
    <w:rsid w:val="00DC32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517E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17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8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607298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">
    <w:name w:val="FootNote"/>
    <w:next w:val="a"/>
    <w:rsid w:val="00607298"/>
    <w:pPr>
      <w:widowControl w:val="0"/>
      <w:autoSpaceDE w:val="0"/>
      <w:autoSpaceDN w:val="0"/>
      <w:adjustRightInd w:val="0"/>
      <w:ind w:firstLine="200"/>
      <w:jc w:val="both"/>
    </w:pPr>
  </w:style>
  <w:style w:type="character" w:customStyle="1" w:styleId="apple-converted-space">
    <w:name w:val="apple-converted-space"/>
    <w:rsid w:val="00607298"/>
    <w:rPr>
      <w:rFonts w:ascii="Times New Roman" w:hAnsi="Times New Roman" w:cs="Times New Roman" w:hint="default"/>
    </w:rPr>
  </w:style>
  <w:style w:type="character" w:styleId="a3">
    <w:name w:val="Hyperlink"/>
    <w:rsid w:val="00607298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qFormat/>
    <w:rsid w:val="00607298"/>
    <w:rPr>
      <w:rFonts w:ascii="Times New Roman" w:hAnsi="Times New Roman" w:cs="Times New Roman" w:hint="default"/>
      <w:b/>
      <w:bCs/>
    </w:rPr>
  </w:style>
  <w:style w:type="table" w:styleId="a5">
    <w:name w:val="Table Grid"/>
    <w:basedOn w:val="a1"/>
    <w:uiPriority w:val="59"/>
    <w:rsid w:val="00607298"/>
    <w:pPr>
      <w:widowControl w:val="0"/>
      <w:autoSpaceDE w:val="0"/>
      <w:autoSpaceDN w:val="0"/>
      <w:adjustRightInd w:val="0"/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32A1"/>
    <w:pPr>
      <w:ind w:left="720"/>
      <w:contextualSpacing/>
    </w:pPr>
  </w:style>
  <w:style w:type="paragraph" w:styleId="a7">
    <w:name w:val="No Spacing"/>
    <w:uiPriority w:val="1"/>
    <w:qFormat/>
    <w:rsid w:val="00DC32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517E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17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record/display.uri?eid=2-s2.0-85103400296&amp;origin=resultslist&amp;sort=plf-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scopus.com/record/display.uri?eid=2-s2.0-85066036653&amp;origin=resultslist&amp;sort=plf-f&amp;src=s&amp;sid=4d7b1901ace82998482edff52317c6f9&amp;sot=b&amp;sdt=b&amp;s=AUTHOR-NAME%28Kaynazarov%29&amp;sl=17&amp;sessionSearchId=4d7b1901ace82998482edff52317c6f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record/display.uri?eid=2-s2.0-85053397617&amp;origin=resultslist&amp;sort=plf-f&amp;src=s&amp;sid=7894f45a26cb0741fe6def99119f0991&amp;sot=b&amp;sdt=b&amp;s=AUTHOR-NAME%28kainazarov%29&amp;sl=23&amp;sessionSearchId=7894f45a26cb0741fe6def99119f099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copus.com/record/display.uri?eid=2-s2.0-85164187679&amp;origin=results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record/display.uri?eid=2-s2.0-85106391317&amp;origin=resultslist&amp;sort=plf-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АННОТАЦИЯ</vt:lpstr>
    </vt:vector>
  </TitlesOfParts>
  <Company>Microsoft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АННОТАЦИЯ</dc:title>
  <dc:creator>Windows 7</dc:creator>
  <cp:lastModifiedBy>User1</cp:lastModifiedBy>
  <cp:revision>21</cp:revision>
  <cp:lastPrinted>2023-12-28T10:03:00Z</cp:lastPrinted>
  <dcterms:created xsi:type="dcterms:W3CDTF">2023-11-23T14:13:00Z</dcterms:created>
  <dcterms:modified xsi:type="dcterms:W3CDTF">2023-12-29T06:56:00Z</dcterms:modified>
</cp:coreProperties>
</file>